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344FAB">
      <w:pPr>
        <w:rPr>
          <w:rFonts w:hint="eastAsia" w:ascii="方正小标宋_GBK" w:hAnsi="方正小标宋_GBK" w:eastAsia="黑体" w:cs="方正小标宋_GBK"/>
          <w:b w:val="0"/>
          <w:bCs w:val="0"/>
          <w:snapToGrid w:val="0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eastAsia="黑体"/>
          <w:sz w:val="32"/>
          <w:szCs w:val="32"/>
        </w:rPr>
        <w:t>附件</w:t>
      </w:r>
      <w:r>
        <w:rPr>
          <w:rFonts w:hint="eastAsia" w:ascii="黑体" w:eastAsia="黑体"/>
          <w:sz w:val="32"/>
          <w:szCs w:val="32"/>
          <w:lang w:val="en-US" w:eastAsia="zh-CN"/>
        </w:rPr>
        <w:t>2：</w:t>
      </w:r>
    </w:p>
    <w:p w14:paraId="277F58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7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napToGrid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 w14:paraId="5A0099C7">
      <w:pPr>
        <w:pStyle w:val="5"/>
        <w:numPr>
          <w:ilvl w:val="0"/>
          <w:numId w:val="0"/>
        </w:numPr>
        <w:ind w:leftChars="0"/>
        <w:rPr>
          <w:rFonts w:hint="eastAsia"/>
        </w:rPr>
      </w:pPr>
    </w:p>
    <w:p w14:paraId="36AFA0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8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pacing w:val="11"/>
          <w:sz w:val="48"/>
          <w:szCs w:val="4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pacing w:val="11"/>
          <w:sz w:val="48"/>
          <w:szCs w:val="48"/>
          <w:lang w:val="en-US" w:eastAsia="zh-CN"/>
        </w:rPr>
        <w:t>甘肃省土木建筑学会科学技术奖</w:t>
      </w:r>
    </w:p>
    <w:p w14:paraId="3E97E3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8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pacing w:val="11"/>
          <w:sz w:val="48"/>
          <w:szCs w:val="4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pacing w:val="11"/>
          <w:sz w:val="48"/>
          <w:szCs w:val="48"/>
          <w:lang w:val="en-US" w:eastAsia="zh-CN"/>
        </w:rPr>
        <w:t>（科技创新奖）</w:t>
      </w:r>
    </w:p>
    <w:p w14:paraId="4FEAE6A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092" w:beforeLines="350" w:line="240" w:lineRule="auto"/>
        <w:ind w:left="93" w:leftChars="-135" w:right="-475" w:rightChars="-226" w:hanging="376" w:hangingChars="48"/>
        <w:jc w:val="center"/>
        <w:textAlignment w:val="auto"/>
        <w:rPr>
          <w:rFonts w:ascii="宋体" w:hAnsi="Times New Roman" w:cs="宋体"/>
          <w:color w:val="000000"/>
          <w:kern w:val="0"/>
          <w:sz w:val="32"/>
        </w:rPr>
      </w:pPr>
      <w:r>
        <w:rPr>
          <w:rFonts w:hint="eastAsia" w:ascii="方正小标宋简体" w:hAnsi="方正小标宋简体" w:eastAsia="方正小标宋简体" w:cs="方正小标宋简体"/>
          <w:b/>
          <w:color w:val="auto"/>
          <w:spacing w:val="30"/>
          <w:sz w:val="72"/>
          <w:szCs w:val="72"/>
          <w:lang w:val="en-US" w:eastAsia="zh-CN"/>
        </w:rPr>
        <w:t>申  报  书</w:t>
      </w:r>
    </w:p>
    <w:p w14:paraId="1E7CB108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jc w:val="center"/>
        <w:textAlignment w:val="auto"/>
        <w:rPr>
          <w:rFonts w:ascii="宋体" w:hAnsi="Times New Roman" w:cs="宋体"/>
          <w:color w:val="000000"/>
          <w:kern w:val="0"/>
          <w:sz w:val="32"/>
        </w:rPr>
      </w:pPr>
      <w:r>
        <w:rPr>
          <w:rFonts w:hint="eastAsia" w:ascii="楷体" w:hAnsi="楷体" w:eastAsia="楷体" w:cs="楷体"/>
          <w:b w:val="0"/>
          <w:bCs/>
          <w:sz w:val="32"/>
          <w:szCs w:val="24"/>
          <w:lang w:val="en-US" w:eastAsia="zh-CN"/>
        </w:rPr>
        <w:t>（ 2026 年度）</w:t>
      </w:r>
    </w:p>
    <w:p w14:paraId="6D009B1D">
      <w:pPr>
        <w:autoSpaceDE w:val="0"/>
        <w:autoSpaceDN w:val="0"/>
        <w:adjustRightInd w:val="0"/>
        <w:jc w:val="center"/>
        <w:rPr>
          <w:rFonts w:ascii="宋体" w:hAnsi="Times New Roman" w:cs="宋体"/>
          <w:color w:val="000000"/>
          <w:kern w:val="0"/>
          <w:sz w:val="32"/>
        </w:rPr>
      </w:pPr>
    </w:p>
    <w:p w14:paraId="71AB45B4">
      <w:pPr>
        <w:spacing w:beforeLines="0" w:afterLines="0" w:line="480" w:lineRule="auto"/>
        <w:ind w:left="1478" w:leftChars="704" w:firstLine="419" w:firstLineChars="131"/>
        <w:outlineLvl w:val="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项目名称：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         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 xml:space="preserve">           </w:t>
      </w:r>
    </w:p>
    <w:p w14:paraId="37F4D782">
      <w:pPr>
        <w:spacing w:beforeLines="0" w:afterLines="0" w:line="480" w:lineRule="auto"/>
        <w:ind w:left="1478" w:leftChars="704" w:firstLine="419" w:firstLineChars="131"/>
        <w:outlineLvl w:val="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申报单位（盖章）：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     </w:t>
      </w:r>
      <w:r>
        <w:rPr>
          <w:rFonts w:hint="eastAsia" w:ascii="仿宋" w:hAnsi="仿宋" w:eastAsia="仿宋" w:cs="仿宋"/>
          <w:sz w:val="32"/>
          <w:szCs w:val="32"/>
        </w:rPr>
        <w:t xml:space="preserve">                         </w:t>
      </w:r>
    </w:p>
    <w:p w14:paraId="30C40598">
      <w:pPr>
        <w:spacing w:beforeLines="0" w:afterLines="0" w:line="480" w:lineRule="auto"/>
        <w:ind w:left="1478" w:leftChars="704" w:firstLine="419" w:firstLineChars="131"/>
        <w:outlineLvl w:val="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会员证号：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         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 </w:t>
      </w:r>
    </w:p>
    <w:p w14:paraId="7124B202">
      <w:pPr>
        <w:spacing w:beforeLines="0" w:afterLines="0" w:line="480" w:lineRule="auto"/>
        <w:ind w:left="1478" w:leftChars="704" w:firstLine="419" w:firstLineChars="131"/>
        <w:outlineLvl w:val="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项目负责</w:t>
      </w:r>
      <w:r>
        <w:rPr>
          <w:rFonts w:hint="eastAsia" w:ascii="仿宋" w:hAnsi="仿宋" w:eastAsia="仿宋" w:cs="仿宋"/>
          <w:sz w:val="32"/>
          <w:szCs w:val="32"/>
        </w:rPr>
        <w:t>人：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         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 xml:space="preserve">                               </w:t>
      </w:r>
    </w:p>
    <w:tbl>
      <w:tblPr>
        <w:tblStyle w:val="12"/>
        <w:tblpPr w:leftFromText="180" w:rightFromText="180" w:vertAnchor="text" w:horzAnchor="page" w:tblpX="1963" w:tblpY="1341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5"/>
        <w:gridCol w:w="7076"/>
      </w:tblGrid>
      <w:tr w14:paraId="16192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9" w:hRule="atLeast"/>
        </w:trPr>
        <w:tc>
          <w:tcPr>
            <w:tcW w:w="1145" w:type="dxa"/>
            <w:vAlign w:val="center"/>
          </w:tcPr>
          <w:p w14:paraId="650B42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40" w:lineRule="exact"/>
              <w:jc w:val="center"/>
              <w:textAlignment w:val="auto"/>
              <w:rPr>
                <w:rFonts w:hint="default" w:ascii="华文中宋" w:hAnsi="华文中宋" w:eastAsia="华文中宋" w:cs="华文中宋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 w:val="0"/>
                <w:bCs/>
                <w:kern w:val="2"/>
                <w:sz w:val="28"/>
                <w:szCs w:val="28"/>
                <w:lang w:val="en-US" w:eastAsia="zh-CN" w:bidi="ar-SA"/>
              </w:rPr>
              <w:t>所属专业组别</w:t>
            </w:r>
          </w:p>
        </w:tc>
        <w:tc>
          <w:tcPr>
            <w:tcW w:w="7076" w:type="dxa"/>
            <w:vAlign w:val="center"/>
          </w:tcPr>
          <w:p w14:paraId="4E95F3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40" w:lineRule="exact"/>
              <w:jc w:val="both"/>
              <w:textAlignment w:val="auto"/>
              <w:rPr>
                <w:rFonts w:hint="eastAsia" w:ascii="华文中宋" w:hAnsi="华文中宋" w:eastAsia="华文中宋" w:cs="华文中宋"/>
                <w:b w:val="0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 w:val="0"/>
                <w:bCs/>
                <w:kern w:val="2"/>
                <w:sz w:val="28"/>
                <w:szCs w:val="28"/>
                <w:lang w:val="en-US" w:eastAsia="zh-CN" w:bidi="ar-SA"/>
              </w:rPr>
              <w:sym w:font="Wingdings" w:char="00A8"/>
            </w:r>
            <w:r>
              <w:rPr>
                <w:rFonts w:hint="eastAsia" w:ascii="华文中宋" w:hAnsi="华文中宋" w:eastAsia="华文中宋" w:cs="华文中宋"/>
                <w:b w:val="0"/>
                <w:bCs/>
                <w:kern w:val="2"/>
                <w:sz w:val="28"/>
                <w:szCs w:val="28"/>
                <w:lang w:val="en-US" w:eastAsia="zh-CN" w:bidi="ar-SA"/>
              </w:rPr>
              <w:t xml:space="preserve"> 岩土与结构工程组       </w:t>
            </w:r>
            <w:r>
              <w:rPr>
                <w:rFonts w:hint="eastAsia" w:ascii="华文中宋" w:hAnsi="华文中宋" w:eastAsia="华文中宋" w:cs="华文中宋"/>
                <w:b w:val="0"/>
                <w:bCs/>
                <w:kern w:val="2"/>
                <w:sz w:val="28"/>
                <w:szCs w:val="28"/>
                <w:lang w:val="en-US" w:eastAsia="zh-CN" w:bidi="ar-SA"/>
              </w:rPr>
              <w:sym w:font="Wingdings" w:char="00A8"/>
            </w:r>
            <w:r>
              <w:rPr>
                <w:rFonts w:hint="eastAsia" w:ascii="华文中宋" w:hAnsi="华文中宋" w:eastAsia="华文中宋" w:cs="华文中宋"/>
                <w:b w:val="0"/>
                <w:bCs/>
                <w:kern w:val="2"/>
                <w:sz w:val="28"/>
                <w:szCs w:val="28"/>
                <w:lang w:val="en-US" w:eastAsia="zh-CN" w:bidi="ar-SA"/>
              </w:rPr>
              <w:t xml:space="preserve"> 建筑设计与城市更新组</w:t>
            </w:r>
          </w:p>
          <w:p w14:paraId="65BDF1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40" w:lineRule="exact"/>
              <w:jc w:val="both"/>
              <w:textAlignment w:val="auto"/>
              <w:rPr>
                <w:rFonts w:hint="default" w:ascii="华文中宋" w:hAnsi="华文中宋" w:eastAsia="华文中宋" w:cs="华文中宋"/>
                <w:b w:val="0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 w:val="0"/>
                <w:bCs/>
                <w:kern w:val="2"/>
                <w:sz w:val="28"/>
                <w:szCs w:val="28"/>
                <w:lang w:val="en-US" w:eastAsia="zh-CN" w:bidi="ar-SA"/>
              </w:rPr>
              <w:sym w:font="Wingdings" w:char="00A8"/>
            </w:r>
            <w:r>
              <w:rPr>
                <w:rFonts w:hint="eastAsia" w:ascii="华文中宋" w:hAnsi="华文中宋" w:eastAsia="华文中宋" w:cs="华文中宋"/>
                <w:b w:val="0"/>
                <w:bCs/>
                <w:kern w:val="2"/>
                <w:sz w:val="28"/>
                <w:szCs w:val="28"/>
                <w:lang w:val="en-US" w:eastAsia="zh-CN" w:bidi="ar-SA"/>
              </w:rPr>
              <w:t xml:space="preserve"> 施工与装配式建造组     </w:t>
            </w:r>
            <w:r>
              <w:rPr>
                <w:rFonts w:hint="eastAsia" w:ascii="华文中宋" w:hAnsi="华文中宋" w:eastAsia="华文中宋" w:cs="华文中宋"/>
                <w:b w:val="0"/>
                <w:bCs/>
                <w:kern w:val="2"/>
                <w:sz w:val="28"/>
                <w:szCs w:val="28"/>
                <w:lang w:val="en-US" w:eastAsia="zh-CN" w:bidi="ar-SA"/>
              </w:rPr>
              <w:sym w:font="Wingdings" w:char="00A8"/>
            </w:r>
            <w:r>
              <w:rPr>
                <w:rFonts w:hint="eastAsia" w:ascii="华文中宋" w:hAnsi="华文中宋" w:eastAsia="华文中宋" w:cs="华文中宋"/>
                <w:b w:val="0"/>
                <w:bCs/>
                <w:kern w:val="2"/>
                <w:sz w:val="28"/>
                <w:szCs w:val="28"/>
                <w:lang w:val="en-US" w:eastAsia="zh-CN" w:bidi="ar-SA"/>
              </w:rPr>
              <w:t xml:space="preserve"> 市政交通与水利低碳组</w:t>
            </w:r>
          </w:p>
          <w:p w14:paraId="65F597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40" w:lineRule="exact"/>
              <w:jc w:val="both"/>
              <w:textAlignment w:val="auto"/>
              <w:rPr>
                <w:rFonts w:hint="default" w:ascii="华文中宋" w:hAnsi="华文中宋" w:eastAsia="华文中宋" w:cs="华文中宋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 w:val="0"/>
                <w:bCs/>
                <w:kern w:val="2"/>
                <w:sz w:val="28"/>
                <w:szCs w:val="28"/>
                <w:lang w:val="en-US" w:eastAsia="zh-CN" w:bidi="ar-SA"/>
              </w:rPr>
              <w:sym w:font="Wingdings" w:char="00A8"/>
            </w:r>
            <w:r>
              <w:rPr>
                <w:rFonts w:hint="eastAsia" w:ascii="华文中宋" w:hAnsi="华文中宋" w:eastAsia="华文中宋" w:cs="华文中宋"/>
                <w:b w:val="0"/>
                <w:bCs/>
                <w:kern w:val="2"/>
                <w:sz w:val="28"/>
                <w:szCs w:val="28"/>
                <w:lang w:val="en-US" w:eastAsia="zh-CN" w:bidi="ar-SA"/>
              </w:rPr>
              <w:t xml:space="preserve"> 数字化与软科学标</w:t>
            </w:r>
          </w:p>
        </w:tc>
      </w:tr>
    </w:tbl>
    <w:p w14:paraId="65E454A0">
      <w:pPr>
        <w:spacing w:beforeLines="0" w:afterLines="0" w:line="480" w:lineRule="auto"/>
        <w:ind w:left="1478" w:leftChars="704" w:firstLine="419" w:firstLineChars="131"/>
        <w:outlineLvl w:val="0"/>
        <w:rPr>
          <w:rFonts w:hint="eastAsia" w:asciiTheme="majorEastAsia" w:hAnsiTheme="majorEastAsia" w:eastAsiaTheme="majorEastAsia" w:cstheme="majorEastAsia"/>
          <w:b w:val="0"/>
          <w:bCs/>
          <w:color w:val="000000"/>
          <w:kern w:val="0"/>
          <w:sz w:val="30"/>
          <w:szCs w:val="30"/>
          <w:u w:val="single"/>
        </w:rPr>
      </w:pPr>
      <w:r>
        <w:rPr>
          <w:rFonts w:hint="eastAsia" w:ascii="仿宋" w:hAnsi="仿宋" w:eastAsia="仿宋" w:cs="仿宋"/>
          <w:sz w:val="32"/>
          <w:szCs w:val="32"/>
        </w:rPr>
        <w:t>联系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电话</w:t>
      </w:r>
      <w:r>
        <w:rPr>
          <w:rFonts w:hint="eastAsia" w:ascii="仿宋" w:hAnsi="仿宋" w:eastAsia="仿宋" w:cs="仿宋"/>
          <w:sz w:val="32"/>
          <w:szCs w:val="32"/>
        </w:rPr>
        <w:t>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         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 xml:space="preserve">                                </w:t>
      </w:r>
    </w:p>
    <w:p w14:paraId="1BFDFA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25" w:beforeLines="200" w:afterLines="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  <w:sectPr>
          <w:footerReference r:id="rId3" w:type="default"/>
          <w:footerReference r:id="rId4" w:type="even"/>
          <w:pgSz w:w="11900" w:h="16840"/>
          <w:pgMar w:top="1440" w:right="1474" w:bottom="1157" w:left="1587" w:header="851" w:footer="992" w:gutter="0"/>
          <w:cols w:space="720" w:num="1"/>
          <w:docGrid w:type="lines" w:linePitch="312" w:charSpace="0"/>
        </w:sectPr>
      </w:pPr>
      <w:r>
        <w:rPr>
          <w:rFonts w:hint="eastAsia" w:ascii="楷体" w:hAnsi="楷体" w:eastAsia="楷体" w:cs="楷体"/>
          <w:b/>
          <w:sz w:val="36"/>
          <w:szCs w:val="36"/>
          <w:lang w:val="en-US" w:eastAsia="zh-CN"/>
        </w:rPr>
        <w:t>甘肃省土木建筑学会 制</w:t>
      </w:r>
    </w:p>
    <w:p w14:paraId="38550B4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80" w:lineRule="exact"/>
        <w:ind w:right="-85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</w:rPr>
        <w:t>填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</w:rPr>
        <w:t>表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</w:rPr>
        <w:t>说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</w:rPr>
        <w:t>明</w:t>
      </w:r>
    </w:p>
    <w:p w14:paraId="5552415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80" w:lineRule="exact"/>
        <w:ind w:right="-85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  <w:lang w:val="en-US" w:eastAsia="zh-CN"/>
        </w:rPr>
      </w:pPr>
    </w:p>
    <w:p w14:paraId="1840922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380" w:lineRule="exact"/>
        <w:ind w:right="-85"/>
        <w:textAlignment w:val="auto"/>
        <w:rPr>
          <w:color w:val="000000"/>
          <w:sz w:val="24"/>
          <w:szCs w:val="24"/>
        </w:rPr>
      </w:pPr>
      <w:r>
        <w:rPr>
          <w:rFonts w:hint="eastAsia" w:ascii="黑体" w:hAnsi="黑体" w:eastAsia="黑体" w:cs="黑体"/>
          <w:b w:val="0"/>
          <w:bCs/>
          <w:sz w:val="24"/>
          <w:szCs w:val="24"/>
          <w:lang w:val="en-US" w:eastAsia="zh-CN"/>
        </w:rPr>
        <w:t>一、申报资格</w:t>
      </w:r>
    </w:p>
    <w:p w14:paraId="5BB95076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380" w:lineRule="exact"/>
        <w:ind w:left="240" w:hanging="240" w:hangingChars="100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1.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申报单位、申报人须为甘肃省土木建筑学会团体会员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、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个人会员。</w:t>
      </w:r>
    </w:p>
    <w:p w14:paraId="1A78A2B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380" w:lineRule="exact"/>
        <w:ind w:left="240" w:hanging="240" w:hangingChars="100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2.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项目核心技术应在 2026 年 10 月 30 日前完成验收，或持有甘肃省科技厅备案评价机构出具的科技成果评价报告；成果须经过 1 年及以上推广应用。</w:t>
      </w:r>
    </w:p>
    <w:p w14:paraId="72690A98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380" w:lineRule="exact"/>
        <w:ind w:left="240" w:hanging="240" w:hangingChars="100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3.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存在知识产权争议、已获国家 / 省部级科技奖励、五年内有党纪政务处分、发生较大及以上安全事故、科研诚信失信记录的单位或项目不得申报。</w:t>
      </w:r>
    </w:p>
    <w:p w14:paraId="76C93DF6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380" w:lineRule="exact"/>
        <w:ind w:left="240" w:hanging="240" w:hangingChars="100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4.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一项目连续两年申报未获奖，原则上不得再次申报；已有重大技术突破，经评奖领导小组审定后方可破格申报。已获得本学会科学技术奖的项目不得重复申报。</w:t>
      </w:r>
    </w:p>
    <w:p w14:paraId="5FFC175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380" w:lineRule="exact"/>
        <w:ind w:right="-85"/>
        <w:textAlignment w:val="auto"/>
        <w:rPr>
          <w:rFonts w:hint="eastAsia" w:ascii="黑体" w:hAnsi="黑体" w:eastAsia="黑体" w:cs="黑体"/>
          <w:b w:val="0"/>
          <w:bCs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24"/>
          <w:szCs w:val="24"/>
          <w:lang w:val="en-US" w:eastAsia="zh-CN"/>
        </w:rPr>
        <w:t>二、专业组别选择规则</w:t>
      </w:r>
    </w:p>
    <w:p w14:paraId="746D72B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380" w:lineRule="exact"/>
        <w:ind w:right="-85"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申报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按照项目第一核心创新点选择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唯一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组别，不要依据次要配套技术选择组别，仅勾选 1 个组别。</w:t>
      </w:r>
    </w:p>
    <w:p w14:paraId="0B45C068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380" w:lineRule="exact"/>
        <w:ind w:left="240" w:hanging="240" w:hangingChars="100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1.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岩土与结构工程组：工程勘察、岩土工程、地基基础、基坑边坡、地下空间工程、建筑主体结构、特种结构、工程抗震、检测鉴定、结构加固改造、地质灾害治理相关成果。</w:t>
      </w:r>
    </w:p>
    <w:p w14:paraId="14BC95BE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380" w:lineRule="exact"/>
        <w:ind w:left="240" w:hanging="240" w:hangingChars="100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2.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建筑设计与城市更新组：建筑设计、城乡规划、城市设计、历史建筑保护修缮、城市更新、既有建筑功能提升改造、绿色建筑、建筑节能技术相关成果。</w:t>
      </w:r>
    </w:p>
    <w:p w14:paraId="3F931BFF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380" w:lineRule="exact"/>
        <w:ind w:left="240" w:hanging="240" w:hangingChars="100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3.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施工与装配式建造组：施工新技术新工艺、装配式建筑、工程质量安全管控、绿色施工、建筑新型建材、建造装备技术相关成果。</w:t>
      </w:r>
    </w:p>
    <w:p w14:paraId="2E5AFFD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380" w:lineRule="exact"/>
        <w:ind w:left="240" w:hanging="240" w:hangingChars="100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4.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市政交通与水利低碳组：市政给排水、道路、桥梁结构、轨道交通、水利工程、海绵城市、生态治理、城乡低碳工程相关成果。</w:t>
      </w:r>
    </w:p>
    <w:p w14:paraId="74CBB10F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380" w:lineRule="exact"/>
        <w:ind w:left="240" w:hanging="240" w:hangingChars="100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5.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数字化与标准软科学组：BIM 技术、智慧建造、工程信息化数字化；各级标准编制、行业政策与工程软科学研究成果；无法归入前 4 组的成果归入本组。</w:t>
      </w:r>
    </w:p>
    <w:p w14:paraId="73D7561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Lines="0" w:line="380" w:lineRule="exact"/>
        <w:ind w:right="-85" w:firstLine="240" w:firstLineChars="100"/>
        <w:textAlignment w:val="auto"/>
        <w:rPr>
          <w:rFonts w:hint="eastAsia" w:ascii="黑体" w:hAnsi="黑体" w:eastAsia="黑体" w:cs="黑体"/>
          <w:b w:val="0"/>
          <w:bCs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24"/>
          <w:szCs w:val="24"/>
          <w:lang w:val="en-US" w:eastAsia="zh-CN"/>
        </w:rPr>
        <w:t>交叉项目参考</w:t>
      </w:r>
      <w:r>
        <w:rPr>
          <w:rFonts w:hint="eastAsia" w:ascii="楷体" w:hAnsi="楷体" w:eastAsia="楷体" w:cs="楷体"/>
          <w:b w:val="0"/>
          <w:bCs/>
          <w:sz w:val="24"/>
          <w:szCs w:val="24"/>
          <w:lang w:val="en-US" w:eastAsia="zh-CN"/>
        </w:rPr>
        <w:t>：</w:t>
      </w:r>
    </w:p>
    <w:p w14:paraId="3D3A8CC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380" w:lineRule="exact"/>
        <w:ind w:left="240" w:hanging="240" w:hangingChars="100"/>
        <w:textAlignment w:val="auto"/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1.装配式结构构件创新，核心为结构本体创新→岩土与结构工程组；</w:t>
      </w:r>
    </w:p>
    <w:p w14:paraId="5EF7B7B6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380" w:lineRule="exact"/>
        <w:ind w:left="279" w:leftChars="133" w:firstLine="0" w:firstLineChars="0"/>
        <w:textAlignment w:val="auto"/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核心为现场装配施工工艺→施工与装配式建造组。</w:t>
      </w:r>
    </w:p>
    <w:p w14:paraId="2C5169A3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380" w:lineRule="exact"/>
        <w:ind w:left="240" w:hanging="240" w:hangingChars="100"/>
        <w:textAlignment w:val="auto"/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2.智慧工地硬件现场应用→施工与装配式建造组；</w:t>
      </w:r>
    </w:p>
    <w:p w14:paraId="783F377E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380" w:lineRule="exact"/>
        <w:ind w:left="279" w:leftChars="133" w:firstLine="0" w:firstLineChars="0"/>
        <w:textAlignment w:val="auto"/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智慧工地软件平台系统研发→数字化与标准软科学组。</w:t>
      </w:r>
    </w:p>
    <w:p w14:paraId="4C62701F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380" w:lineRule="exact"/>
        <w:ind w:left="240" w:hanging="240" w:hangingChars="100"/>
        <w:textAlignment w:val="auto"/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3.水利主体工程建设→市政交通与水利低碳组；</w:t>
      </w:r>
    </w:p>
    <w:p w14:paraId="156D1B7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380" w:lineRule="exact"/>
        <w:ind w:left="279" w:leftChars="133" w:firstLine="0" w:firstLineChars="0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水利岩土防渗、地质灾害治理类成果→岩土与结构工程组。</w:t>
      </w:r>
    </w:p>
    <w:p w14:paraId="0E755A7D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380" w:lineRule="exact"/>
        <w:ind w:left="240" w:hanging="240" w:hangingChars="100"/>
        <w:textAlignment w:val="auto"/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4.建筑电气、暖通空调（建筑机电）类成果判别：以建筑节能、建筑设备设计创新为主，归入建筑设计与城市更新组；以机电安装、施工工法创新为主，归入施工与装配式建造组；以智能化、BIM 机电数字化平台研发为主，归入数字化与标准软科学组；属于市政隧道、轨道交通机电系统，归入市政交通与水利低碳组。</w:t>
      </w:r>
    </w:p>
    <w:p w14:paraId="332A32E2">
      <w:pPr>
        <w:widowControl/>
        <w:jc w:val="center"/>
        <w:rPr>
          <w:rFonts w:hint="eastAsia" w:ascii="方正小标宋_GBK" w:hAnsi="方正小标宋_GBK" w:eastAsia="方正小标宋_GBK" w:cs="方正小标宋_GBK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诚信声明（单位）</w:t>
      </w:r>
    </w:p>
    <w:p w14:paraId="4BB37F41">
      <w:pPr>
        <w:widowControl/>
        <w:jc w:val="left"/>
        <w:rPr>
          <w:rFonts w:ascii="仿宋_GB2312" w:hAnsi="等线" w:eastAsia="仿宋_GB2312"/>
          <w:sz w:val="30"/>
          <w:szCs w:val="30"/>
        </w:rPr>
      </w:pPr>
    </w:p>
    <w:p w14:paraId="3971DCD5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500" w:lineRule="exact"/>
        <w:ind w:left="0" w:right="0" w:firstLine="600" w:firstLineChars="200"/>
        <w:jc w:val="left"/>
        <w:textAlignment w:val="auto"/>
        <w:rPr>
          <w:rFonts w:hint="eastAsia" w:ascii="仿宋" w:hAnsi="仿宋" w:eastAsia="仿宋" w:cs="仿宋"/>
          <w:kern w:val="2"/>
          <w:sz w:val="30"/>
          <w:szCs w:val="30"/>
          <w:lang w:val="en-US" w:eastAsia="zh-CN" w:bidi="ar"/>
        </w:rPr>
      </w:pPr>
      <w:r>
        <w:rPr>
          <w:rFonts w:hint="eastAsia" w:ascii="仿宋" w:hAnsi="仿宋" w:eastAsia="仿宋" w:cs="仿宋"/>
          <w:kern w:val="2"/>
          <w:sz w:val="30"/>
          <w:szCs w:val="30"/>
          <w:lang w:val="en-US" w:eastAsia="zh-CN" w:bidi="ar"/>
        </w:rPr>
        <w:t>我单位已已完整研读《甘肃省土木建筑学会科学技术奖评选办法》及 2026 年度甘肃省土木建筑学会科学技术奖评选工作相关通知要求，组织本项目申报工作，郑重作出如下承诺：</w:t>
      </w:r>
    </w:p>
    <w:p w14:paraId="1A0D9436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500" w:lineRule="exact"/>
        <w:ind w:left="0" w:right="0" w:firstLine="600" w:firstLineChars="200"/>
        <w:jc w:val="left"/>
        <w:textAlignment w:val="auto"/>
        <w:rPr>
          <w:rFonts w:hint="eastAsia" w:ascii="仿宋" w:hAnsi="仿宋" w:eastAsia="仿宋" w:cs="仿宋"/>
          <w:kern w:val="2"/>
          <w:sz w:val="30"/>
          <w:szCs w:val="30"/>
          <w:lang w:val="en-US" w:eastAsia="zh-CN" w:bidi="ar"/>
        </w:rPr>
      </w:pPr>
      <w:r>
        <w:rPr>
          <w:rFonts w:hint="eastAsia" w:ascii="仿宋" w:hAnsi="仿宋" w:eastAsia="仿宋" w:cs="仿宋"/>
          <w:kern w:val="2"/>
          <w:sz w:val="30"/>
          <w:szCs w:val="30"/>
          <w:lang w:val="en-US" w:eastAsia="zh-CN" w:bidi="ar"/>
        </w:rPr>
        <w:t>1、本项目申报已征得全部其他参与完成单位书面同意，完成单位、主要完成人排序真实有效，不存在权属、人员排序争议。</w:t>
      </w:r>
    </w:p>
    <w:p w14:paraId="6E81205A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500" w:lineRule="exact"/>
        <w:ind w:left="0" w:right="0" w:firstLine="600" w:firstLineChars="200"/>
        <w:jc w:val="left"/>
        <w:textAlignment w:val="auto"/>
        <w:rPr>
          <w:rFonts w:hint="eastAsia" w:ascii="仿宋" w:hAnsi="仿宋" w:eastAsia="仿宋" w:cs="仿宋"/>
          <w:kern w:val="2"/>
          <w:sz w:val="30"/>
          <w:szCs w:val="30"/>
          <w:lang w:val="en-US" w:eastAsia="zh-CN" w:bidi="ar"/>
        </w:rPr>
      </w:pPr>
      <w:r>
        <w:rPr>
          <w:rFonts w:hint="eastAsia" w:ascii="仿宋" w:hAnsi="仿宋" w:eastAsia="仿宋" w:cs="仿宋"/>
          <w:kern w:val="2"/>
          <w:sz w:val="30"/>
          <w:szCs w:val="30"/>
          <w:lang w:val="en-US" w:eastAsia="zh-CN" w:bidi="ar"/>
        </w:rPr>
        <w:t>2、本申报书及全部附件佐证材料真实、准确、完整，不存在伪造数据、虚假成果、剽窃抄袭等科研不端行为；项目不存在质量、较大及以上安全事故，完成单位及相关责任人员不存在党纪政务处分、科研诚信失信记录等不得申报情形。</w:t>
      </w:r>
    </w:p>
    <w:p w14:paraId="34089A65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500" w:lineRule="exact"/>
        <w:ind w:left="0" w:right="0" w:firstLine="600" w:firstLineChars="200"/>
        <w:jc w:val="left"/>
        <w:textAlignment w:val="auto"/>
        <w:rPr>
          <w:rFonts w:hint="eastAsia" w:ascii="仿宋" w:hAnsi="仿宋" w:eastAsia="仿宋" w:cs="仿宋"/>
          <w:kern w:val="2"/>
          <w:sz w:val="30"/>
          <w:szCs w:val="30"/>
          <w:lang w:val="en-US" w:eastAsia="zh-CN" w:bidi="ar"/>
        </w:rPr>
      </w:pPr>
      <w:r>
        <w:rPr>
          <w:rFonts w:hint="eastAsia" w:ascii="仿宋" w:hAnsi="仿宋" w:eastAsia="仿宋" w:cs="仿宋"/>
          <w:kern w:val="2"/>
          <w:sz w:val="30"/>
          <w:szCs w:val="30"/>
          <w:lang w:val="en-US" w:eastAsia="zh-CN" w:bidi="ar"/>
        </w:rPr>
        <w:t>3、已知晓本奖项申报、评审、公示、异议处理全部工作规则，若发生项目异议，我单位将积极配合学会开展调查核实，如实提供佐证材料。</w:t>
      </w:r>
    </w:p>
    <w:p w14:paraId="21FA823B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500" w:lineRule="exact"/>
        <w:ind w:left="0" w:right="0" w:firstLine="600" w:firstLineChars="200"/>
        <w:jc w:val="left"/>
        <w:textAlignment w:val="auto"/>
        <w:rPr>
          <w:rFonts w:hint="eastAsia" w:ascii="仿宋" w:hAnsi="仿宋" w:eastAsia="仿宋" w:cs="仿宋"/>
          <w:kern w:val="2"/>
          <w:sz w:val="30"/>
          <w:szCs w:val="30"/>
          <w:lang w:val="en-US" w:eastAsia="zh-CN" w:bidi="ar"/>
        </w:rPr>
      </w:pPr>
      <w:r>
        <w:rPr>
          <w:rFonts w:hint="eastAsia" w:ascii="仿宋" w:hAnsi="仿宋" w:eastAsia="仿宋" w:cs="仿宋"/>
          <w:kern w:val="2"/>
          <w:sz w:val="30"/>
          <w:szCs w:val="30"/>
          <w:lang w:val="en-US" w:eastAsia="zh-CN" w:bidi="ar"/>
        </w:rPr>
        <w:t>4、本项目涉及专利、著作权、技术标准等知识产权成果，已取得相关权利人许可，无知识产权权属纠纷。</w:t>
      </w:r>
    </w:p>
    <w:p w14:paraId="4C93D3BE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500" w:lineRule="exact"/>
        <w:ind w:left="0" w:right="0" w:firstLine="600" w:firstLineChars="200"/>
        <w:jc w:val="left"/>
        <w:textAlignment w:val="auto"/>
        <w:rPr>
          <w:rFonts w:hint="eastAsia" w:ascii="仿宋" w:hAnsi="仿宋" w:eastAsia="仿宋" w:cs="仿宋"/>
          <w:kern w:val="2"/>
          <w:sz w:val="30"/>
          <w:szCs w:val="30"/>
          <w:lang w:val="en-US" w:eastAsia="zh-CN" w:bidi="ar"/>
        </w:rPr>
      </w:pPr>
      <w:r>
        <w:rPr>
          <w:rFonts w:hint="eastAsia" w:ascii="仿宋" w:hAnsi="仿宋" w:eastAsia="仿宋" w:cs="仿宋"/>
          <w:kern w:val="2"/>
          <w:sz w:val="30"/>
          <w:szCs w:val="30"/>
          <w:lang w:val="en-US" w:eastAsia="zh-CN" w:bidi="ar"/>
        </w:rPr>
        <w:t>5、如存在材料失实、造假、隐瞒关键事实等违规情形，我单位自愿承担由此产生的全部责任，接受学会撤销项目申报 / 获奖资格、收回荣誉证书、学会官网失信公示等相关处理，并承担相应衍生责任。</w:t>
      </w:r>
    </w:p>
    <w:p w14:paraId="6761F209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500" w:lineRule="exact"/>
        <w:ind w:left="0" w:right="0" w:firstLine="600" w:firstLineChars="200"/>
        <w:jc w:val="left"/>
        <w:textAlignment w:val="auto"/>
        <w:rPr>
          <w:rFonts w:hint="eastAsia" w:ascii="仿宋" w:hAnsi="仿宋" w:eastAsia="仿宋" w:cs="仿宋"/>
          <w:kern w:val="2"/>
          <w:sz w:val="30"/>
          <w:szCs w:val="30"/>
          <w:lang w:val="en-US" w:eastAsia="zh-CN" w:bidi="ar"/>
        </w:rPr>
      </w:pPr>
      <w:r>
        <w:rPr>
          <w:rFonts w:hint="eastAsia" w:ascii="仿宋" w:hAnsi="仿宋" w:eastAsia="仿宋" w:cs="仿宋"/>
          <w:kern w:val="2"/>
          <w:sz w:val="30"/>
          <w:szCs w:val="30"/>
          <w:lang w:val="en-US" w:eastAsia="zh-CN" w:bidi="ar"/>
        </w:rPr>
        <w:t>6、若项目获评奖项，我单位将积极配合学会开展颁奖、成果宣传推广相关工作。</w:t>
      </w:r>
    </w:p>
    <w:p w14:paraId="47B09186">
      <w:pPr>
        <w:keepNext w:val="0"/>
        <w:keepLines w:val="0"/>
        <w:widowControl w:val="0"/>
        <w:suppressLineNumbers w:val="0"/>
        <w:wordWrap w:val="0"/>
        <w:autoSpaceDE w:val="0"/>
        <w:autoSpaceDN w:val="0"/>
        <w:spacing w:before="0" w:beforeAutospacing="0" w:after="0" w:afterAutospacing="0"/>
        <w:ind w:left="0" w:right="600"/>
        <w:jc w:val="both"/>
        <w:rPr>
          <w:rFonts w:hint="eastAsia" w:ascii="仿宋" w:hAnsi="仿宋" w:eastAsia="仿宋" w:cs="仿宋"/>
          <w:sz w:val="32"/>
          <w:szCs w:val="32"/>
          <w:lang w:val="en-US"/>
        </w:rPr>
      </w:pPr>
    </w:p>
    <w:p w14:paraId="052070F7">
      <w:pPr>
        <w:keepNext w:val="0"/>
        <w:keepLines w:val="0"/>
        <w:widowControl/>
        <w:suppressLineNumbers w:val="0"/>
        <w:ind w:firstLine="3840" w:firstLineChars="1200"/>
        <w:jc w:val="left"/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申报单位：</w:t>
      </w:r>
    </w:p>
    <w:p w14:paraId="72E98235">
      <w:pPr>
        <w:keepNext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/>
        <w:autoSpaceDN/>
        <w:bidi w:val="0"/>
        <w:adjustRightInd/>
        <w:snapToGrid/>
        <w:ind w:firstLine="3840" w:firstLineChars="1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申报单位（签章）</w:t>
      </w:r>
      <w:r>
        <w:rPr>
          <w:rFonts w:hint="eastAsia" w:ascii="仿宋" w:hAnsi="仿宋" w:eastAsia="仿宋" w:cs="仿宋"/>
          <w:sz w:val="32"/>
          <w:szCs w:val="32"/>
        </w:rPr>
        <w:t xml:space="preserve">                               </w:t>
      </w:r>
    </w:p>
    <w:p w14:paraId="769ECD5A">
      <w:pPr>
        <w:widowControl/>
        <w:wordWrap/>
        <w:ind w:firstLine="4800" w:firstLineChars="15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年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 xml:space="preserve">月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p w14:paraId="67D9EF38">
      <w:pPr>
        <w:widowControl/>
        <w:jc w:val="both"/>
        <w:rPr>
          <w:rFonts w:hint="eastAsia" w:ascii="仿宋" w:hAnsi="仿宋" w:eastAsia="仿宋" w:cs="仿宋"/>
          <w:sz w:val="32"/>
          <w:szCs w:val="32"/>
        </w:rPr>
        <w:sectPr>
          <w:footerReference r:id="rId5" w:type="default"/>
          <w:pgSz w:w="11900" w:h="16840"/>
          <w:pgMar w:top="1440" w:right="1587" w:bottom="1157" w:left="1587" w:header="851" w:footer="992" w:gutter="0"/>
          <w:pgNumType w:start="1"/>
          <w:cols w:space="720" w:num="1"/>
          <w:docGrid w:type="lines" w:linePitch="312" w:charSpace="0"/>
        </w:sectPr>
      </w:pPr>
    </w:p>
    <w:p w14:paraId="54B2A8EA">
      <w:pPr>
        <w:widowControl/>
        <w:jc w:val="center"/>
        <w:rPr>
          <w:rFonts w:hint="eastAsia" w:ascii="方正小标宋_GBK" w:hAnsi="方正小标宋_GBK" w:eastAsia="方正小标宋_GBK" w:cs="方正小标宋_GBK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诚信声明</w:t>
      </w:r>
      <w:r>
        <w:rPr>
          <w:rFonts w:hint="default" w:ascii="方正小标宋_GBK" w:hAnsi="方正小标宋_GBK" w:eastAsia="方正小标宋_GBK" w:cs="方正小标宋_GBK"/>
          <w:sz w:val="36"/>
          <w:szCs w:val="36"/>
        </w:rPr>
        <w:t>（个人）</w:t>
      </w:r>
    </w:p>
    <w:p w14:paraId="75CE248E">
      <w:pPr>
        <w:widowControl/>
        <w:jc w:val="left"/>
        <w:rPr>
          <w:rFonts w:ascii="仿宋_GB2312" w:hAnsi="等线" w:eastAsia="仿宋_GB2312"/>
          <w:sz w:val="30"/>
          <w:szCs w:val="30"/>
        </w:rPr>
      </w:pPr>
    </w:p>
    <w:p w14:paraId="7CFA37A4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500" w:lineRule="exact"/>
        <w:ind w:left="0" w:right="0" w:firstLine="600" w:firstLineChars="200"/>
        <w:jc w:val="left"/>
        <w:textAlignment w:val="auto"/>
        <w:rPr>
          <w:rFonts w:hint="eastAsia" w:ascii="仿宋" w:hAnsi="仿宋" w:eastAsia="仿宋" w:cs="仿宋"/>
          <w:kern w:val="2"/>
          <w:sz w:val="30"/>
          <w:szCs w:val="30"/>
          <w:lang w:val="en-US" w:eastAsia="zh-CN" w:bidi="ar"/>
        </w:rPr>
      </w:pPr>
      <w:r>
        <w:rPr>
          <w:rFonts w:hint="eastAsia" w:ascii="仿宋" w:hAnsi="仿宋" w:eastAsia="仿宋" w:cs="仿宋"/>
          <w:kern w:val="2"/>
          <w:sz w:val="30"/>
          <w:szCs w:val="30"/>
          <w:lang w:val="en-US" w:eastAsia="zh-CN" w:bidi="ar"/>
        </w:rPr>
        <w:t>本人作为项目主要完成人，已认真学习《甘肃省土木建筑学会科学技术奖评选办法》及 2026 年度评奖相关通知规定，对本项目申报郑重作出如下承诺</w:t>
      </w:r>
      <w:r>
        <w:rPr>
          <w:rFonts w:hint="default" w:ascii="仿宋" w:hAnsi="仿宋" w:eastAsia="仿宋" w:cs="仿宋"/>
          <w:kern w:val="2"/>
          <w:sz w:val="30"/>
          <w:szCs w:val="30"/>
          <w:lang w:val="en-US" w:eastAsia="zh-CN" w:bidi="ar"/>
        </w:rPr>
        <w:t>：</w:t>
      </w:r>
    </w:p>
    <w:p w14:paraId="5EA53485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500" w:lineRule="exact"/>
        <w:ind w:left="0" w:right="0" w:firstLine="600" w:firstLineChars="200"/>
        <w:jc w:val="left"/>
        <w:textAlignment w:val="auto"/>
        <w:rPr>
          <w:rFonts w:hint="eastAsia" w:ascii="仿宋" w:hAnsi="仿宋" w:eastAsia="仿宋" w:cs="仿宋"/>
          <w:kern w:val="2"/>
          <w:sz w:val="30"/>
          <w:szCs w:val="30"/>
          <w:lang w:val="en-US" w:eastAsia="zh-CN" w:bidi="ar"/>
        </w:rPr>
      </w:pPr>
      <w:r>
        <w:rPr>
          <w:rFonts w:hint="default" w:ascii="仿宋" w:hAnsi="仿宋" w:eastAsia="仿宋" w:cs="仿宋"/>
          <w:kern w:val="2"/>
          <w:sz w:val="30"/>
          <w:szCs w:val="30"/>
          <w:lang w:val="en-US" w:eastAsia="zh-CN" w:bidi="ar"/>
        </w:rPr>
        <w:t>1.</w:t>
      </w:r>
      <w:r>
        <w:rPr>
          <w:rFonts w:hint="eastAsia" w:ascii="仿宋" w:hAnsi="仿宋" w:eastAsia="仿宋" w:cs="仿宋"/>
          <w:kern w:val="2"/>
          <w:sz w:val="30"/>
          <w:szCs w:val="30"/>
          <w:lang w:val="en-US" w:eastAsia="zh-CN" w:bidi="ar"/>
        </w:rPr>
        <w:t>本人已认真核对申报书及全部附件材料，确保填报内容真实准确，不存在数据造假、成果剽窃、夸大创新成效等科研失信行为。</w:t>
      </w:r>
    </w:p>
    <w:p w14:paraId="395A1423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500" w:lineRule="exact"/>
        <w:ind w:left="0" w:right="0" w:firstLine="600" w:firstLineChars="200"/>
        <w:jc w:val="left"/>
        <w:textAlignment w:val="auto"/>
        <w:rPr>
          <w:rFonts w:hint="eastAsia" w:ascii="仿宋" w:hAnsi="仿宋" w:eastAsia="仿宋" w:cs="仿宋"/>
          <w:kern w:val="2"/>
          <w:sz w:val="30"/>
          <w:szCs w:val="30"/>
          <w:lang w:val="en-US" w:eastAsia="zh-CN" w:bidi="ar"/>
        </w:rPr>
      </w:pPr>
      <w:r>
        <w:rPr>
          <w:rFonts w:hint="eastAsia" w:ascii="仿宋" w:hAnsi="仿宋" w:eastAsia="仿宋" w:cs="仿宋"/>
          <w:kern w:val="2"/>
          <w:sz w:val="30"/>
          <w:szCs w:val="30"/>
          <w:lang w:val="en-US" w:eastAsia="zh-CN" w:bidi="ar"/>
        </w:rPr>
        <w:t>2.本人在项目中的贡献属实，人员排序无异议；项目涉及各类知识产权，已征得相关权利人同意，不存在权属纠纷。</w:t>
      </w:r>
    </w:p>
    <w:p w14:paraId="3399D9C5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500" w:lineRule="exact"/>
        <w:ind w:left="0" w:right="0" w:firstLine="600" w:firstLineChars="200"/>
        <w:jc w:val="left"/>
        <w:textAlignment w:val="auto"/>
        <w:rPr>
          <w:rFonts w:hint="eastAsia" w:ascii="仿宋" w:hAnsi="仿宋" w:eastAsia="仿宋" w:cs="仿宋"/>
          <w:kern w:val="2"/>
          <w:sz w:val="30"/>
          <w:szCs w:val="30"/>
          <w:lang w:val="en-US" w:eastAsia="zh-CN" w:bidi="ar"/>
        </w:rPr>
      </w:pPr>
      <w:r>
        <w:rPr>
          <w:rFonts w:hint="eastAsia" w:ascii="仿宋" w:hAnsi="仿宋" w:eastAsia="仿宋" w:cs="仿宋"/>
          <w:kern w:val="2"/>
          <w:sz w:val="30"/>
          <w:szCs w:val="30"/>
          <w:lang w:val="en-US" w:eastAsia="zh-CN" w:bidi="ar"/>
        </w:rPr>
        <w:t>3.本人不存在党纪政务处分、科研诚信失信记录，项目实施期间未发生本人责任的较大及以上安全质量事故，知晓本奖项禁止申报相关约束条款。</w:t>
      </w:r>
    </w:p>
    <w:p w14:paraId="40A8B776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500" w:lineRule="exact"/>
        <w:ind w:left="0" w:right="0" w:firstLine="600" w:firstLineChars="200"/>
        <w:jc w:val="left"/>
        <w:textAlignment w:val="auto"/>
        <w:rPr>
          <w:rFonts w:hint="eastAsia" w:ascii="仿宋" w:hAnsi="仿宋" w:eastAsia="仿宋" w:cs="仿宋"/>
          <w:kern w:val="2"/>
          <w:sz w:val="30"/>
          <w:szCs w:val="30"/>
          <w:lang w:val="en-US" w:eastAsia="zh-CN" w:bidi="ar"/>
        </w:rPr>
      </w:pPr>
      <w:r>
        <w:rPr>
          <w:rFonts w:hint="eastAsia" w:ascii="仿宋" w:hAnsi="仿宋" w:eastAsia="仿宋" w:cs="仿宋"/>
          <w:kern w:val="2"/>
          <w:sz w:val="30"/>
          <w:szCs w:val="30"/>
          <w:lang w:val="en-US" w:eastAsia="zh-CN" w:bidi="ar"/>
        </w:rPr>
        <w:t>4.如项目产生异议，本人愿意配合学会开展核查工作，如实提供有关情况。</w:t>
      </w:r>
    </w:p>
    <w:p w14:paraId="62F34AF9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500" w:lineRule="exact"/>
        <w:ind w:left="0" w:right="0" w:firstLine="600" w:firstLineChars="200"/>
        <w:jc w:val="left"/>
        <w:textAlignment w:val="auto"/>
        <w:rPr>
          <w:rFonts w:hint="eastAsia" w:ascii="仿宋" w:hAnsi="仿宋" w:eastAsia="仿宋" w:cs="仿宋"/>
          <w:kern w:val="2"/>
          <w:sz w:val="30"/>
          <w:szCs w:val="30"/>
          <w:lang w:val="en-US" w:eastAsia="zh-CN" w:bidi="ar"/>
        </w:rPr>
      </w:pPr>
      <w:r>
        <w:rPr>
          <w:rFonts w:hint="eastAsia" w:ascii="仿宋" w:hAnsi="仿宋" w:eastAsia="仿宋" w:cs="仿宋"/>
          <w:kern w:val="2"/>
          <w:sz w:val="30"/>
          <w:szCs w:val="30"/>
          <w:lang w:val="en-US" w:eastAsia="zh-CN" w:bidi="ar"/>
        </w:rPr>
        <w:t>5.若申报材料存在失实、弄虚作假、隐瞒事实等违规情况，本人自愿接受学会撤销申报或获奖资格、收回荣誉证书、失信信息公示等相应处理，并承担相应责任。</w:t>
      </w:r>
    </w:p>
    <w:p w14:paraId="260D4681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500" w:lineRule="exact"/>
        <w:ind w:left="0" w:right="0" w:firstLine="600" w:firstLineChars="200"/>
        <w:jc w:val="left"/>
        <w:textAlignment w:val="auto"/>
        <w:rPr>
          <w:rFonts w:hint="eastAsia" w:ascii="仿宋" w:hAnsi="仿宋" w:eastAsia="仿宋" w:cs="仿宋"/>
          <w:kern w:val="2"/>
          <w:sz w:val="30"/>
          <w:szCs w:val="30"/>
          <w:lang w:val="en-US" w:eastAsia="zh-CN" w:bidi="ar"/>
        </w:rPr>
      </w:pPr>
      <w:r>
        <w:rPr>
          <w:rFonts w:hint="eastAsia" w:ascii="仿宋" w:hAnsi="仿宋" w:eastAsia="仿宋" w:cs="仿宋"/>
          <w:kern w:val="2"/>
          <w:sz w:val="30"/>
          <w:szCs w:val="30"/>
          <w:lang w:val="en-US" w:eastAsia="zh-CN" w:bidi="ar"/>
        </w:rPr>
        <w:t>6.如项目获奖，本人愿意配合学会做好颁奖、技术成果宣传推广工作。</w:t>
      </w:r>
    </w:p>
    <w:p w14:paraId="38666535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500" w:lineRule="exact"/>
        <w:ind w:left="0" w:right="0" w:firstLine="600" w:firstLineChars="200"/>
        <w:jc w:val="left"/>
        <w:textAlignment w:val="auto"/>
        <w:rPr>
          <w:rFonts w:hint="eastAsia" w:ascii="仿宋" w:hAnsi="仿宋" w:eastAsia="仿宋" w:cs="仿宋"/>
          <w:kern w:val="2"/>
          <w:sz w:val="30"/>
          <w:szCs w:val="30"/>
          <w:lang w:val="en-US" w:eastAsia="zh-CN" w:bidi="ar"/>
        </w:rPr>
      </w:pPr>
    </w:p>
    <w:p w14:paraId="53477EF0">
      <w:pPr>
        <w:keepNext w:val="0"/>
        <w:keepLines w:val="0"/>
        <w:widowControl w:val="0"/>
        <w:suppressLineNumbers w:val="0"/>
        <w:autoSpaceDE w:val="0"/>
        <w:autoSpaceDN w:val="0"/>
        <w:spacing w:before="0" w:beforeAutospacing="0" w:after="0" w:afterAutospacing="0"/>
        <w:ind w:left="0" w:right="0" w:firstLine="640" w:firstLineChars="200"/>
        <w:jc w:val="left"/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</w:pPr>
    </w:p>
    <w:p w14:paraId="7F30C351">
      <w:pPr>
        <w:keepNext w:val="0"/>
        <w:keepLines w:val="0"/>
        <w:widowControl w:val="0"/>
        <w:suppressLineNumbers w:val="0"/>
        <w:autoSpaceDE w:val="0"/>
        <w:autoSpaceDN w:val="0"/>
        <w:spacing w:before="0" w:beforeAutospacing="0" w:after="0" w:afterAutospacing="0"/>
        <w:ind w:left="0" w:right="0" w:firstLine="5120" w:firstLineChars="1600"/>
        <w:jc w:val="left"/>
        <w:rPr>
          <w:rFonts w:hint="default" w:ascii="仿宋" w:hAnsi="仿宋" w:eastAsia="仿宋" w:cs="仿宋"/>
          <w:kern w:val="2"/>
          <w:sz w:val="32"/>
          <w:szCs w:val="32"/>
          <w:lang w:val="en-US" w:eastAsia="zh-CN" w:bidi="ar"/>
        </w:rPr>
      </w:pPr>
      <w:r>
        <w:rPr>
          <w:rFonts w:hint="default" w:ascii="仿宋" w:hAnsi="仿宋" w:eastAsia="仿宋" w:cs="仿宋"/>
          <w:kern w:val="2"/>
          <w:sz w:val="32"/>
          <w:szCs w:val="32"/>
          <w:lang w:val="en-US" w:eastAsia="zh-CN" w:bidi="ar"/>
        </w:rPr>
        <w:t xml:space="preserve">申报人（签字）：      </w:t>
      </w:r>
    </w:p>
    <w:p w14:paraId="2956EE14">
      <w:pPr>
        <w:keepNext w:val="0"/>
        <w:keepLines w:val="0"/>
        <w:widowControl w:val="0"/>
        <w:suppressLineNumbers w:val="0"/>
        <w:autoSpaceDE w:val="0"/>
        <w:autoSpaceDN w:val="0"/>
        <w:spacing w:before="0" w:beforeAutospacing="0" w:after="0" w:afterAutospacing="0"/>
        <w:ind w:left="0" w:right="0" w:firstLine="5440" w:firstLineChars="1700"/>
        <w:jc w:val="left"/>
        <w:rPr>
          <w:rFonts w:hint="default" w:ascii="仿宋" w:hAnsi="仿宋" w:eastAsia="仿宋" w:cs="仿宋"/>
          <w:kern w:val="2"/>
          <w:sz w:val="32"/>
          <w:szCs w:val="32"/>
          <w:lang w:val="en-US" w:eastAsia="zh-CN" w:bidi="ar"/>
        </w:rPr>
      </w:pPr>
      <w:r>
        <w:rPr>
          <w:rFonts w:hint="default" w:ascii="仿宋" w:hAnsi="仿宋" w:eastAsia="仿宋" w:cs="仿宋"/>
          <w:kern w:val="2"/>
          <w:sz w:val="32"/>
          <w:szCs w:val="32"/>
          <w:lang w:val="en-US" w:eastAsia="zh-CN" w:bidi="ar"/>
        </w:rPr>
        <w:t xml:space="preserve">年  月  日          </w:t>
      </w:r>
    </w:p>
    <w:p w14:paraId="41692BC3">
      <w:pPr>
        <w:widowControl/>
        <w:wordWrap w:val="0"/>
        <w:jc w:val="right"/>
        <w:rPr>
          <w:rFonts w:hint="eastAsia" w:ascii="宋体" w:hAnsi="宋体" w:eastAsia="宋体" w:cs="宋体"/>
          <w:sz w:val="36"/>
          <w:szCs w:val="36"/>
        </w:rPr>
        <w:sectPr>
          <w:footerReference r:id="rId6" w:type="default"/>
          <w:pgSz w:w="11900" w:h="16840"/>
          <w:pgMar w:top="1440" w:right="1440" w:bottom="1440" w:left="1440" w:header="851" w:footer="992" w:gutter="0"/>
          <w:cols w:space="720" w:num="1"/>
          <w:docGrid w:type="lines" w:linePitch="312" w:charSpace="0"/>
        </w:sectPr>
      </w:pPr>
      <w:r>
        <w:rPr>
          <w:rFonts w:hint="default" w:ascii="宋体" w:hAnsi="宋体" w:eastAsia="宋体" w:cs="宋体"/>
          <w:sz w:val="30"/>
          <w:szCs w:val="30"/>
        </w:rPr>
        <w:t xml:space="preserve"> </w:t>
      </w:r>
    </w:p>
    <w:p w14:paraId="437F83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8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napToGrid w:val="0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napToGrid w:val="0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科技创新奖申报书</w:t>
      </w:r>
    </w:p>
    <w:p w14:paraId="15E0AACA">
      <w:pPr>
        <w:jc w:val="center"/>
        <w:rPr>
          <w:rFonts w:hint="eastAsia"/>
        </w:rPr>
      </w:pPr>
    </w:p>
    <w:p w14:paraId="70A60745">
      <w:pPr>
        <w:rPr>
          <w:rFonts w:hint="eastAsia"/>
        </w:rPr>
      </w:pPr>
    </w:p>
    <w:p w14:paraId="575E88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黑体" w:eastAsia="黑体"/>
          <w:b w:val="0"/>
          <w:bCs/>
          <w:sz w:val="30"/>
          <w:szCs w:val="30"/>
        </w:rPr>
      </w:pPr>
      <w:r>
        <w:rPr>
          <w:rFonts w:hint="eastAsia" w:ascii="黑体" w:eastAsia="黑体"/>
          <w:b w:val="0"/>
          <w:bCs/>
          <w:sz w:val="30"/>
          <w:szCs w:val="30"/>
        </w:rPr>
        <w:t>一、项目基本情况</w:t>
      </w:r>
      <w:bookmarkStart w:id="5" w:name="_GoBack"/>
      <w:bookmarkEnd w:id="5"/>
    </w:p>
    <w:tbl>
      <w:tblPr>
        <w:tblStyle w:val="11"/>
        <w:tblpPr w:leftFromText="180" w:rightFromText="180" w:vertAnchor="text" w:horzAnchor="page" w:tblpX="1491" w:tblpY="243"/>
        <w:tblOverlap w:val="never"/>
        <w:tblW w:w="9499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981"/>
        <w:gridCol w:w="2505"/>
        <w:gridCol w:w="1047"/>
        <w:gridCol w:w="2"/>
        <w:gridCol w:w="1456"/>
        <w:gridCol w:w="304"/>
        <w:gridCol w:w="2204"/>
      </w:tblGrid>
      <w:tr w14:paraId="50F27D6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60" w:hRule="atLeast"/>
        </w:trPr>
        <w:tc>
          <w:tcPr>
            <w:tcW w:w="1981" w:type="dxa"/>
            <w:shd w:val="clear" w:color="auto" w:fill="auto"/>
            <w:vAlign w:val="center"/>
          </w:tcPr>
          <w:p w14:paraId="01A1DAB0">
            <w:pPr>
              <w:spacing w:beforeLines="0" w:afterLines="0" w:line="400" w:lineRule="exact"/>
              <w:jc w:val="center"/>
              <w:rPr>
                <w:rFonts w:hint="eastAsia" w:ascii="华文仿宋" w:hAnsi="华文仿宋" w:eastAsia="华文仿宋" w:cs="Times New Roman"/>
                <w:sz w:val="24"/>
                <w:szCs w:val="22"/>
                <w:lang w:val="en-US" w:eastAsia="zh-CN"/>
              </w:rPr>
            </w:pPr>
            <w:r>
              <w:rPr>
                <w:rFonts w:hint="eastAsia" w:ascii="华文仿宋" w:hAnsi="华文仿宋" w:eastAsia="华文仿宋" w:cs="Times New Roman"/>
                <w:sz w:val="24"/>
                <w:szCs w:val="22"/>
                <w:lang w:val="en-US" w:eastAsia="zh-CN"/>
              </w:rPr>
              <w:t>申报单位</w:t>
            </w:r>
          </w:p>
          <w:p w14:paraId="051F9DBE">
            <w:pPr>
              <w:spacing w:beforeLines="0" w:afterLines="0" w:line="400" w:lineRule="exact"/>
              <w:jc w:val="center"/>
              <w:rPr>
                <w:rFonts w:hint="eastAsia" w:ascii="华文仿宋" w:hAnsi="华文仿宋" w:eastAsia="华文仿宋" w:cs="Times New Roman"/>
                <w:sz w:val="24"/>
                <w:szCs w:val="22"/>
                <w:lang w:val="en-US" w:eastAsia="zh-CN"/>
              </w:rPr>
            </w:pPr>
            <w:r>
              <w:rPr>
                <w:rFonts w:hint="eastAsia" w:ascii="华文仿宋" w:hAnsi="华文仿宋" w:eastAsia="华文仿宋" w:cs="Times New Roman"/>
                <w:sz w:val="24"/>
                <w:szCs w:val="22"/>
                <w:lang w:val="en-US" w:eastAsia="zh-CN"/>
              </w:rPr>
              <w:t>（第一完成单位）</w:t>
            </w:r>
          </w:p>
        </w:tc>
        <w:tc>
          <w:tcPr>
            <w:tcW w:w="3554" w:type="dxa"/>
            <w:gridSpan w:val="3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22716BC8">
            <w:pPr>
              <w:rPr>
                <w:rFonts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60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BF2C7F">
            <w:pPr>
              <w:spacing w:beforeLines="0" w:afterLines="0" w:line="400" w:lineRule="exact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Times New Roman"/>
                <w:sz w:val="24"/>
                <w:szCs w:val="22"/>
                <w:lang w:val="en-US" w:eastAsia="zh-CN"/>
              </w:rPr>
              <w:t>会员证号</w:t>
            </w:r>
          </w:p>
        </w:tc>
        <w:tc>
          <w:tcPr>
            <w:tcW w:w="2204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C3278ED">
            <w:pPr>
              <w:rPr>
                <w:rFonts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56E793C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230" w:hRule="atLeast"/>
        </w:trPr>
        <w:tc>
          <w:tcPr>
            <w:tcW w:w="1981" w:type="dxa"/>
            <w:vAlign w:val="center"/>
          </w:tcPr>
          <w:p w14:paraId="54DFF34C">
            <w:pPr>
              <w:spacing w:beforeLines="0" w:afterLines="0" w:line="400" w:lineRule="exact"/>
              <w:jc w:val="center"/>
              <w:rPr>
                <w:rFonts w:hint="eastAsia" w:ascii="华文仿宋" w:hAnsi="华文仿宋" w:eastAsia="华文仿宋" w:cs="Times New Roman"/>
                <w:sz w:val="24"/>
                <w:szCs w:val="22"/>
                <w:lang w:val="en-US" w:eastAsia="zh-CN"/>
              </w:rPr>
            </w:pPr>
            <w:r>
              <w:rPr>
                <w:rFonts w:hint="eastAsia" w:ascii="华文仿宋" w:hAnsi="华文仿宋" w:eastAsia="华文仿宋" w:cs="Times New Roman"/>
                <w:sz w:val="24"/>
                <w:szCs w:val="22"/>
                <w:lang w:val="en-US" w:eastAsia="zh-CN"/>
              </w:rPr>
              <w:t>推荐单位</w:t>
            </w:r>
          </w:p>
          <w:p w14:paraId="7C7A9545">
            <w:pPr>
              <w:spacing w:beforeLines="0" w:afterLines="0" w:line="400" w:lineRule="exact"/>
              <w:jc w:val="center"/>
              <w:rPr>
                <w:rFonts w:hint="default" w:ascii="华文仿宋" w:hAnsi="华文仿宋" w:eastAsia="华文仿宋" w:cs="Times New Roman"/>
                <w:sz w:val="24"/>
                <w:szCs w:val="22"/>
                <w:lang w:val="en-US" w:eastAsia="zh-CN"/>
              </w:rPr>
            </w:pPr>
            <w:r>
              <w:rPr>
                <w:rFonts w:hint="eastAsia" w:ascii="华文仿宋" w:hAnsi="华文仿宋" w:eastAsia="华文仿宋" w:cs="Times New Roman"/>
                <w:sz w:val="24"/>
                <w:szCs w:val="22"/>
                <w:lang w:val="en-US" w:eastAsia="zh-CN"/>
              </w:rPr>
              <w:t>（推荐人）</w:t>
            </w:r>
          </w:p>
        </w:tc>
        <w:tc>
          <w:tcPr>
            <w:tcW w:w="2505" w:type="dxa"/>
            <w:tcBorders>
              <w:right w:val="single" w:color="auto" w:sz="4" w:space="0"/>
            </w:tcBorders>
            <w:vAlign w:val="center"/>
          </w:tcPr>
          <w:p w14:paraId="60CDC551">
            <w:pPr>
              <w:rPr>
                <w:sz w:val="24"/>
              </w:rPr>
            </w:pPr>
          </w:p>
        </w:tc>
        <w:tc>
          <w:tcPr>
            <w:tcW w:w="104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E7C3470">
            <w:pPr>
              <w:jc w:val="center"/>
              <w:rPr>
                <w:rFonts w:hint="default" w:eastAsiaTheme="minorEastAsia"/>
                <w:sz w:val="24"/>
                <w:lang w:val="en-US" w:eastAsia="zh-CN"/>
              </w:rPr>
            </w:pPr>
            <w:r>
              <w:rPr>
                <w:rFonts w:hint="eastAsia"/>
                <w:color w:val="FF0000"/>
                <w:sz w:val="24"/>
                <w:lang w:val="en-US" w:eastAsia="zh-CN"/>
              </w:rPr>
              <w:t>推荐等级</w:t>
            </w:r>
          </w:p>
        </w:tc>
        <w:tc>
          <w:tcPr>
            <w:tcW w:w="3964" w:type="dxa"/>
            <w:gridSpan w:val="3"/>
            <w:tcBorders>
              <w:left w:val="single" w:color="auto" w:sz="4" w:space="0"/>
            </w:tcBorders>
            <w:vAlign w:val="center"/>
          </w:tcPr>
          <w:p w14:paraId="278B46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210" w:firstLineChars="100"/>
              <w:jc w:val="left"/>
              <w:textAlignment w:val="auto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  <w:t>□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一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等奖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 □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一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等奖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或二等奖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 </w:t>
            </w:r>
          </w:p>
          <w:p w14:paraId="5301DC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210" w:firstLineChars="100"/>
              <w:jc w:val="left"/>
              <w:textAlignment w:val="auto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  <w:t>□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二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等奖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 xml:space="preserve">     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  <w:t>□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二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等奖或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三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等奖</w:t>
            </w:r>
          </w:p>
          <w:p w14:paraId="0A57DD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210" w:firstLineChars="100"/>
              <w:jc w:val="left"/>
              <w:textAlignment w:val="auto"/>
              <w:rPr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  <w:t>□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三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等奖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 xml:space="preserve">     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  <w:t>□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同意评审结果</w:t>
            </w:r>
          </w:p>
        </w:tc>
      </w:tr>
      <w:tr w14:paraId="4767BF0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795" w:hRule="atLeast"/>
        </w:trPr>
        <w:tc>
          <w:tcPr>
            <w:tcW w:w="1981" w:type="dxa"/>
            <w:vAlign w:val="center"/>
          </w:tcPr>
          <w:p w14:paraId="5894E6D5">
            <w:pPr>
              <w:spacing w:beforeLines="0" w:afterLines="0" w:line="400" w:lineRule="exact"/>
              <w:jc w:val="center"/>
              <w:rPr>
                <w:rFonts w:hint="eastAsia" w:ascii="华文仿宋" w:hAnsi="华文仿宋" w:eastAsia="华文仿宋" w:cs="Times New Roman"/>
                <w:sz w:val="24"/>
                <w:szCs w:val="22"/>
                <w:lang w:val="en-US" w:eastAsia="zh-CN"/>
              </w:rPr>
            </w:pPr>
            <w:r>
              <w:rPr>
                <w:rFonts w:hint="eastAsia" w:ascii="华文仿宋" w:hAnsi="华文仿宋" w:eastAsia="华文仿宋" w:cs="Times New Roman"/>
                <w:sz w:val="24"/>
                <w:szCs w:val="22"/>
                <w:lang w:val="en-US" w:eastAsia="zh-CN"/>
              </w:rPr>
              <w:t>项目名称</w:t>
            </w:r>
          </w:p>
        </w:tc>
        <w:tc>
          <w:tcPr>
            <w:tcW w:w="7518" w:type="dxa"/>
            <w:gridSpan w:val="6"/>
            <w:vAlign w:val="center"/>
          </w:tcPr>
          <w:p w14:paraId="082819A6">
            <w:pPr>
              <w:rPr>
                <w:sz w:val="24"/>
              </w:rPr>
            </w:pPr>
          </w:p>
        </w:tc>
      </w:tr>
      <w:tr w14:paraId="049C7F4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60" w:hRule="atLeast"/>
        </w:trPr>
        <w:tc>
          <w:tcPr>
            <w:tcW w:w="1981" w:type="dxa"/>
            <w:vAlign w:val="center"/>
          </w:tcPr>
          <w:p w14:paraId="31E41E7E">
            <w:pPr>
              <w:spacing w:beforeLines="0" w:afterLines="0" w:line="400" w:lineRule="exact"/>
              <w:jc w:val="center"/>
              <w:rPr>
                <w:rFonts w:hint="eastAsia" w:ascii="华文仿宋" w:hAnsi="华文仿宋" w:eastAsia="华文仿宋" w:cs="Times New Roman"/>
                <w:sz w:val="24"/>
                <w:szCs w:val="22"/>
              </w:rPr>
            </w:pPr>
            <w:r>
              <w:rPr>
                <w:rFonts w:hint="eastAsia" w:ascii="华文仿宋" w:hAnsi="华文仿宋" w:eastAsia="华文仿宋" w:cs="Times New Roman"/>
                <w:sz w:val="24"/>
                <w:szCs w:val="22"/>
              </w:rPr>
              <w:t>项目研究起止时间</w:t>
            </w:r>
          </w:p>
        </w:tc>
        <w:tc>
          <w:tcPr>
            <w:tcW w:w="3552" w:type="dxa"/>
            <w:gridSpan w:val="2"/>
            <w:tcBorders>
              <w:right w:val="single" w:color="auto" w:sz="4" w:space="0"/>
            </w:tcBorders>
            <w:vAlign w:val="center"/>
          </w:tcPr>
          <w:p w14:paraId="3C47CCB0">
            <w:pPr>
              <w:spacing w:beforeLines="0" w:afterLines="0" w:line="400" w:lineRule="exact"/>
              <w:jc w:val="left"/>
              <w:rPr>
                <w:rFonts w:hint="eastAsia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华文仿宋" w:hAnsi="华文仿宋" w:eastAsia="华文仿宋" w:cs="Times New Roman"/>
                <w:sz w:val="24"/>
                <w:szCs w:val="22"/>
                <w:lang w:val="en-US" w:eastAsia="zh-CN"/>
              </w:rPr>
              <w:t>起始：         年   月   日</w:t>
            </w:r>
          </w:p>
        </w:tc>
        <w:tc>
          <w:tcPr>
            <w:tcW w:w="3966" w:type="dxa"/>
            <w:gridSpan w:val="4"/>
            <w:tcBorders>
              <w:left w:val="single" w:color="auto" w:sz="4" w:space="0"/>
            </w:tcBorders>
            <w:vAlign w:val="center"/>
          </w:tcPr>
          <w:p w14:paraId="7B97352B">
            <w:pPr>
              <w:spacing w:beforeLines="0" w:afterLines="0" w:line="400" w:lineRule="exact"/>
              <w:jc w:val="left"/>
              <w:rPr>
                <w:sz w:val="24"/>
              </w:rPr>
            </w:pPr>
            <w:r>
              <w:rPr>
                <w:rFonts w:hint="eastAsia" w:ascii="华文仿宋" w:hAnsi="华文仿宋" w:eastAsia="华文仿宋" w:cs="Times New Roman"/>
                <w:sz w:val="24"/>
                <w:szCs w:val="22"/>
                <w:lang w:val="en-US" w:eastAsia="zh-CN"/>
              </w:rPr>
              <w:t>完成：        年    月    日</w:t>
            </w:r>
          </w:p>
        </w:tc>
      </w:tr>
      <w:tr w14:paraId="6984127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100" w:hRule="atLeast"/>
        </w:trPr>
        <w:tc>
          <w:tcPr>
            <w:tcW w:w="1981" w:type="dxa"/>
            <w:vAlign w:val="center"/>
          </w:tcPr>
          <w:p w14:paraId="1586B000">
            <w:pPr>
              <w:spacing w:beforeLines="0" w:afterLines="0" w:line="400" w:lineRule="exact"/>
              <w:jc w:val="center"/>
              <w:rPr>
                <w:rFonts w:hint="default" w:ascii="华文仿宋" w:hAnsi="华文仿宋" w:eastAsia="华文仿宋" w:cs="Times New Roman"/>
                <w:sz w:val="24"/>
                <w:szCs w:val="22"/>
                <w:lang w:val="en-US" w:eastAsia="zh-CN"/>
              </w:rPr>
            </w:pPr>
            <w:r>
              <w:rPr>
                <w:rFonts w:hint="eastAsia" w:ascii="华文仿宋" w:hAnsi="华文仿宋" w:eastAsia="华文仿宋" w:cs="Times New Roman"/>
                <w:sz w:val="24"/>
                <w:szCs w:val="22"/>
                <w:lang w:val="en-US" w:eastAsia="zh-CN"/>
              </w:rPr>
              <w:t>知识产权情况</w:t>
            </w:r>
          </w:p>
        </w:tc>
        <w:tc>
          <w:tcPr>
            <w:tcW w:w="7518" w:type="dxa"/>
            <w:gridSpan w:val="6"/>
            <w:vAlign w:val="center"/>
          </w:tcPr>
          <w:p w14:paraId="7FAE0FD8">
            <w:pPr>
              <w:spacing w:beforeLines="0" w:afterLines="0" w:line="400" w:lineRule="exact"/>
              <w:jc w:val="left"/>
              <w:rPr>
                <w:rFonts w:hint="eastAsia" w:ascii="华文仿宋" w:hAnsi="华文仿宋" w:eastAsia="华文仿宋" w:cs="Times New Roman"/>
                <w:sz w:val="24"/>
                <w:szCs w:val="22"/>
                <w:lang w:val="en-US" w:eastAsia="zh-CN"/>
              </w:rPr>
            </w:pPr>
            <w:r>
              <w:rPr>
                <w:rFonts w:hint="eastAsia" w:ascii="华文仿宋" w:hAnsi="华文仿宋" w:eastAsia="华文仿宋" w:cs="Times New Roman"/>
                <w:sz w:val="24"/>
                <w:szCs w:val="22"/>
                <w:lang w:val="en-US" w:eastAsia="zh-CN"/>
              </w:rPr>
              <w:t>获得国外发明专利</w:t>
            </w:r>
            <w:r>
              <w:rPr>
                <w:rFonts w:hint="eastAsia" w:ascii="华文仿宋" w:hAnsi="华文仿宋" w:eastAsia="华文仿宋" w:cs="Times New Roman"/>
                <w:sz w:val="24"/>
                <w:szCs w:val="22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华文仿宋" w:hAnsi="华文仿宋" w:eastAsia="华文仿宋" w:cs="Times New Roman"/>
                <w:sz w:val="24"/>
                <w:szCs w:val="22"/>
                <w:lang w:val="en-US" w:eastAsia="zh-CN"/>
              </w:rPr>
              <w:t>项，国内发明专利</w:t>
            </w:r>
            <w:r>
              <w:rPr>
                <w:rFonts w:hint="eastAsia" w:ascii="华文仿宋" w:hAnsi="华文仿宋" w:eastAsia="华文仿宋" w:cs="Times New Roman"/>
                <w:sz w:val="24"/>
                <w:szCs w:val="22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华文仿宋" w:hAnsi="华文仿宋" w:eastAsia="华文仿宋" w:cs="Times New Roman"/>
                <w:sz w:val="24"/>
                <w:szCs w:val="22"/>
                <w:lang w:val="en-US" w:eastAsia="zh-CN"/>
              </w:rPr>
              <w:t xml:space="preserve">项，国内实用新型专利  </w:t>
            </w:r>
          </w:p>
          <w:p w14:paraId="33872948">
            <w:pPr>
              <w:spacing w:beforeLines="0" w:afterLines="0" w:line="400" w:lineRule="exact"/>
              <w:jc w:val="left"/>
              <w:rPr>
                <w:rFonts w:hint="default" w:ascii="华文仿宋" w:hAnsi="华文仿宋" w:eastAsia="华文仿宋" w:cs="Times New Roman"/>
                <w:sz w:val="24"/>
                <w:szCs w:val="22"/>
                <w:lang w:val="en-US" w:eastAsia="zh-CN"/>
              </w:rPr>
            </w:pPr>
            <w:r>
              <w:rPr>
                <w:rFonts w:hint="eastAsia" w:ascii="华文仿宋" w:hAnsi="华文仿宋" w:eastAsia="华文仿宋" w:cs="Times New Roman"/>
                <w:sz w:val="24"/>
                <w:szCs w:val="22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华文仿宋" w:hAnsi="华文仿宋" w:eastAsia="华文仿宋" w:cs="Times New Roman"/>
                <w:sz w:val="24"/>
                <w:szCs w:val="22"/>
                <w:lang w:val="en-US" w:eastAsia="zh-CN"/>
              </w:rPr>
              <w:t>项，其他</w:t>
            </w:r>
            <w:r>
              <w:rPr>
                <w:rFonts w:hint="eastAsia" w:ascii="华文仿宋" w:hAnsi="华文仿宋" w:eastAsia="华文仿宋" w:cs="Times New Roman"/>
                <w:sz w:val="24"/>
                <w:szCs w:val="22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华文仿宋" w:hAnsi="华文仿宋" w:eastAsia="华文仿宋" w:cs="Times New Roman"/>
                <w:sz w:val="24"/>
                <w:szCs w:val="22"/>
                <w:lang w:val="en-US" w:eastAsia="zh-CN"/>
              </w:rPr>
              <w:t>项（可增项）。</w:t>
            </w:r>
          </w:p>
        </w:tc>
      </w:tr>
      <w:tr w14:paraId="734975A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60" w:hRule="atLeast"/>
        </w:trPr>
        <w:tc>
          <w:tcPr>
            <w:tcW w:w="1981" w:type="dxa"/>
            <w:vAlign w:val="center"/>
          </w:tcPr>
          <w:p w14:paraId="0B1BAFDC">
            <w:pPr>
              <w:spacing w:beforeLines="0" w:afterLines="0" w:line="400" w:lineRule="exact"/>
              <w:jc w:val="center"/>
              <w:rPr>
                <w:rFonts w:hint="default" w:ascii="华文仿宋" w:hAnsi="华文仿宋" w:eastAsia="华文仿宋" w:cs="Times New Roman"/>
                <w:sz w:val="24"/>
                <w:szCs w:val="22"/>
                <w:lang w:val="en-US" w:eastAsia="zh-CN"/>
              </w:rPr>
            </w:pPr>
            <w:r>
              <w:rPr>
                <w:rFonts w:hint="eastAsia" w:ascii="华文仿宋" w:hAnsi="华文仿宋" w:eastAsia="华文仿宋" w:cs="Times New Roman"/>
                <w:sz w:val="24"/>
                <w:szCs w:val="22"/>
                <w:lang w:val="en-US" w:eastAsia="zh-CN"/>
              </w:rPr>
              <w:t>技术标准规范</w:t>
            </w:r>
          </w:p>
        </w:tc>
        <w:tc>
          <w:tcPr>
            <w:tcW w:w="7518" w:type="dxa"/>
            <w:gridSpan w:val="6"/>
            <w:vAlign w:val="center"/>
          </w:tcPr>
          <w:p w14:paraId="6FC3A734">
            <w:pPr>
              <w:spacing w:beforeLines="0" w:afterLines="0" w:line="400" w:lineRule="exact"/>
              <w:jc w:val="left"/>
              <w:rPr>
                <w:rFonts w:hint="eastAsia" w:ascii="华文仿宋" w:hAnsi="华文仿宋" w:eastAsia="华文仿宋" w:cs="Times New Roman"/>
                <w:sz w:val="24"/>
                <w:szCs w:val="22"/>
                <w:lang w:val="en-US" w:eastAsia="zh-CN"/>
              </w:rPr>
            </w:pPr>
            <w:r>
              <w:rPr>
                <w:rFonts w:hint="eastAsia" w:ascii="华文仿宋" w:hAnsi="华文仿宋" w:eastAsia="华文仿宋" w:cs="Times New Roman"/>
                <w:sz w:val="24"/>
                <w:szCs w:val="22"/>
                <w:lang w:val="en-US" w:eastAsia="zh-CN"/>
              </w:rPr>
              <w:t>编制技术标准</w:t>
            </w:r>
            <w:r>
              <w:rPr>
                <w:rFonts w:hint="eastAsia" w:ascii="华文仿宋" w:hAnsi="华文仿宋" w:eastAsia="华文仿宋" w:cs="Times New Roman"/>
                <w:sz w:val="24"/>
                <w:szCs w:val="22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华文仿宋" w:hAnsi="华文仿宋" w:eastAsia="华文仿宋" w:cs="Times New Roman"/>
                <w:sz w:val="24"/>
                <w:szCs w:val="22"/>
                <w:lang w:val="en-US" w:eastAsia="zh-CN"/>
              </w:rPr>
              <w:t>项，规</w:t>
            </w:r>
            <w:r>
              <w:rPr>
                <w:rFonts w:hint="eastAsia" w:ascii="华文仿宋" w:hAnsi="华文仿宋" w:eastAsia="华文仿宋" w:cs="Times New Roman"/>
                <w:sz w:val="24"/>
                <w:szCs w:val="22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华文仿宋" w:hAnsi="华文仿宋" w:eastAsia="华文仿宋" w:cs="Times New Roman"/>
                <w:sz w:val="24"/>
                <w:szCs w:val="22"/>
                <w:lang w:val="en-US" w:eastAsia="zh-CN"/>
              </w:rPr>
              <w:t xml:space="preserve">项。      </w:t>
            </w:r>
          </w:p>
        </w:tc>
      </w:tr>
      <w:tr w14:paraId="1716582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60" w:hRule="atLeast"/>
        </w:trPr>
        <w:tc>
          <w:tcPr>
            <w:tcW w:w="1981" w:type="dxa"/>
            <w:vAlign w:val="center"/>
          </w:tcPr>
          <w:p w14:paraId="261AFC33">
            <w:pPr>
              <w:spacing w:beforeLines="0" w:afterLines="0" w:line="400" w:lineRule="exact"/>
              <w:jc w:val="center"/>
              <w:rPr>
                <w:rFonts w:hint="default" w:ascii="华文仿宋" w:hAnsi="华文仿宋" w:eastAsia="华文仿宋" w:cs="Times New Roman"/>
                <w:sz w:val="24"/>
                <w:szCs w:val="22"/>
                <w:lang w:val="en-US" w:eastAsia="zh-CN"/>
              </w:rPr>
            </w:pPr>
            <w:r>
              <w:rPr>
                <w:rFonts w:hint="eastAsia" w:ascii="华文仿宋" w:hAnsi="华文仿宋" w:eastAsia="华文仿宋" w:cs="Times New Roman"/>
                <w:sz w:val="24"/>
                <w:szCs w:val="22"/>
                <w:lang w:val="en-US" w:eastAsia="zh-CN"/>
              </w:rPr>
              <w:t>其他成果</w:t>
            </w:r>
          </w:p>
        </w:tc>
        <w:tc>
          <w:tcPr>
            <w:tcW w:w="7518" w:type="dxa"/>
            <w:gridSpan w:val="6"/>
            <w:vAlign w:val="center"/>
          </w:tcPr>
          <w:p w14:paraId="77046F01">
            <w:pPr>
              <w:rPr>
                <w:rFonts w:hint="eastAsia"/>
                <w:sz w:val="24"/>
                <w:lang w:val="en-US" w:eastAsia="zh-CN"/>
              </w:rPr>
            </w:pPr>
          </w:p>
        </w:tc>
      </w:tr>
      <w:tr w14:paraId="271C8CC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60" w:hRule="atLeast"/>
        </w:trPr>
        <w:tc>
          <w:tcPr>
            <w:tcW w:w="1981" w:type="dxa"/>
            <w:vAlign w:val="center"/>
          </w:tcPr>
          <w:p w14:paraId="5C284778">
            <w:pPr>
              <w:spacing w:beforeLines="0" w:afterLines="0" w:line="400" w:lineRule="exact"/>
              <w:jc w:val="center"/>
              <w:rPr>
                <w:rFonts w:hint="default" w:ascii="华文仿宋" w:hAnsi="华文仿宋" w:eastAsia="华文仿宋" w:cs="Times New Roman"/>
                <w:sz w:val="24"/>
                <w:szCs w:val="22"/>
                <w:lang w:val="en-US" w:eastAsia="zh-CN"/>
              </w:rPr>
            </w:pPr>
            <w:r>
              <w:rPr>
                <w:rFonts w:hint="eastAsia" w:ascii="华文仿宋" w:hAnsi="华文仿宋" w:eastAsia="华文仿宋" w:cs="Times New Roman"/>
                <w:sz w:val="24"/>
                <w:szCs w:val="22"/>
                <w:lang w:val="en-US" w:eastAsia="zh-CN"/>
              </w:rPr>
              <w:t>通讯地址</w:t>
            </w:r>
          </w:p>
        </w:tc>
        <w:tc>
          <w:tcPr>
            <w:tcW w:w="7518" w:type="dxa"/>
            <w:gridSpan w:val="6"/>
            <w:vAlign w:val="center"/>
          </w:tcPr>
          <w:p w14:paraId="5BD89CF2">
            <w:pPr>
              <w:rPr>
                <w:rFonts w:hint="eastAsia"/>
                <w:sz w:val="24"/>
                <w:lang w:val="en-US" w:eastAsia="zh-CN"/>
              </w:rPr>
            </w:pPr>
          </w:p>
        </w:tc>
      </w:tr>
      <w:tr w14:paraId="6194458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60" w:hRule="atLeast"/>
        </w:trPr>
        <w:tc>
          <w:tcPr>
            <w:tcW w:w="1981" w:type="dxa"/>
            <w:vMerge w:val="restart"/>
            <w:vAlign w:val="center"/>
          </w:tcPr>
          <w:p w14:paraId="130C5324">
            <w:pPr>
              <w:spacing w:beforeLines="0" w:afterLines="0" w:line="400" w:lineRule="exact"/>
              <w:jc w:val="center"/>
              <w:rPr>
                <w:rFonts w:hint="default" w:ascii="华文仿宋" w:hAnsi="华文仿宋" w:eastAsia="华文仿宋" w:cs="Times New Roman"/>
                <w:sz w:val="24"/>
                <w:szCs w:val="22"/>
                <w:lang w:val="en-US" w:eastAsia="zh-CN"/>
              </w:rPr>
            </w:pPr>
            <w:r>
              <w:rPr>
                <w:rFonts w:hint="eastAsia" w:ascii="华文仿宋" w:hAnsi="华文仿宋" w:eastAsia="华文仿宋" w:cs="Times New Roman"/>
                <w:sz w:val="24"/>
                <w:szCs w:val="22"/>
                <w:lang w:val="en-US" w:eastAsia="zh-CN"/>
              </w:rPr>
              <w:t>申报联系人</w:t>
            </w:r>
          </w:p>
        </w:tc>
        <w:tc>
          <w:tcPr>
            <w:tcW w:w="2505" w:type="dxa"/>
            <w:tcBorders>
              <w:right w:val="single" w:color="auto" w:sz="4" w:space="0"/>
            </w:tcBorders>
            <w:vAlign w:val="center"/>
          </w:tcPr>
          <w:p w14:paraId="2805A6DE">
            <w:pPr>
              <w:spacing w:beforeLines="0" w:afterLines="0" w:line="400" w:lineRule="exact"/>
              <w:jc w:val="center"/>
              <w:rPr>
                <w:rFonts w:hint="default" w:ascii="华文仿宋" w:hAnsi="华文仿宋" w:eastAsia="华文仿宋" w:cs="Times New Roman"/>
                <w:sz w:val="24"/>
                <w:szCs w:val="22"/>
                <w:lang w:val="en-US" w:eastAsia="zh-CN"/>
              </w:rPr>
            </w:pPr>
            <w:r>
              <w:rPr>
                <w:rFonts w:hint="eastAsia" w:ascii="华文仿宋" w:hAnsi="华文仿宋" w:eastAsia="华文仿宋" w:cs="Times New Roman"/>
                <w:sz w:val="24"/>
                <w:szCs w:val="22"/>
                <w:lang w:val="en-US" w:eastAsia="zh-CN"/>
              </w:rPr>
              <w:t>姓  名</w:t>
            </w:r>
          </w:p>
        </w:tc>
        <w:tc>
          <w:tcPr>
            <w:tcW w:w="2505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E8F5B91">
            <w:pPr>
              <w:spacing w:beforeLines="0" w:afterLines="0" w:line="400" w:lineRule="exact"/>
              <w:jc w:val="center"/>
              <w:rPr>
                <w:rFonts w:hint="default" w:ascii="华文仿宋" w:hAnsi="华文仿宋" w:eastAsia="华文仿宋" w:cs="Times New Roman"/>
                <w:sz w:val="24"/>
                <w:szCs w:val="22"/>
                <w:lang w:val="en-US" w:eastAsia="zh-CN"/>
              </w:rPr>
            </w:pPr>
            <w:r>
              <w:rPr>
                <w:rFonts w:hint="eastAsia" w:ascii="华文仿宋" w:hAnsi="华文仿宋" w:eastAsia="华文仿宋" w:cs="Times New Roman"/>
                <w:sz w:val="24"/>
                <w:szCs w:val="22"/>
                <w:lang w:val="en-US" w:eastAsia="zh-CN"/>
              </w:rPr>
              <w:t>电  话</w:t>
            </w:r>
          </w:p>
        </w:tc>
        <w:tc>
          <w:tcPr>
            <w:tcW w:w="2508" w:type="dxa"/>
            <w:gridSpan w:val="2"/>
            <w:tcBorders>
              <w:left w:val="single" w:color="auto" w:sz="4" w:space="0"/>
            </w:tcBorders>
            <w:vAlign w:val="center"/>
          </w:tcPr>
          <w:p w14:paraId="15ECD3A4">
            <w:pPr>
              <w:spacing w:beforeLines="0" w:afterLines="0" w:line="400" w:lineRule="exact"/>
              <w:jc w:val="center"/>
              <w:rPr>
                <w:rFonts w:hint="default" w:ascii="华文仿宋" w:hAnsi="华文仿宋" w:eastAsia="华文仿宋" w:cs="Times New Roman"/>
                <w:sz w:val="24"/>
                <w:szCs w:val="22"/>
                <w:lang w:val="en-US" w:eastAsia="zh-CN"/>
              </w:rPr>
            </w:pPr>
            <w:r>
              <w:rPr>
                <w:rFonts w:hint="eastAsia" w:ascii="华文仿宋" w:hAnsi="华文仿宋" w:eastAsia="华文仿宋" w:cs="Times New Roman"/>
                <w:sz w:val="24"/>
                <w:szCs w:val="22"/>
                <w:lang w:val="en-US" w:eastAsia="zh-CN"/>
              </w:rPr>
              <w:t>电 子 信 箱</w:t>
            </w:r>
          </w:p>
        </w:tc>
      </w:tr>
      <w:tr w14:paraId="49E2AC9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60" w:hRule="atLeast"/>
        </w:trPr>
        <w:tc>
          <w:tcPr>
            <w:tcW w:w="1981" w:type="dxa"/>
            <w:vMerge w:val="continue"/>
            <w:vAlign w:val="center"/>
          </w:tcPr>
          <w:p w14:paraId="68015252">
            <w:pPr>
              <w:spacing w:beforeLines="0" w:afterLines="0" w:line="400" w:lineRule="exact"/>
              <w:jc w:val="center"/>
              <w:rPr>
                <w:rFonts w:hint="eastAsia" w:ascii="华文仿宋" w:hAnsi="华文仿宋" w:eastAsia="华文仿宋" w:cs="Times New Roman"/>
                <w:sz w:val="24"/>
                <w:szCs w:val="22"/>
              </w:rPr>
            </w:pPr>
          </w:p>
        </w:tc>
        <w:tc>
          <w:tcPr>
            <w:tcW w:w="2505" w:type="dxa"/>
            <w:tcBorders>
              <w:right w:val="single" w:color="auto" w:sz="4" w:space="0"/>
            </w:tcBorders>
            <w:vAlign w:val="center"/>
          </w:tcPr>
          <w:p w14:paraId="45CEAFED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05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1441FD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08" w:type="dxa"/>
            <w:gridSpan w:val="2"/>
            <w:tcBorders>
              <w:left w:val="single" w:color="auto" w:sz="4" w:space="0"/>
            </w:tcBorders>
            <w:vAlign w:val="center"/>
          </w:tcPr>
          <w:p w14:paraId="5DD64B36">
            <w:pPr>
              <w:jc w:val="center"/>
              <w:rPr>
                <w:rFonts w:hint="eastAsia"/>
                <w:sz w:val="24"/>
              </w:rPr>
            </w:pPr>
          </w:p>
        </w:tc>
      </w:tr>
      <w:tr w14:paraId="2360413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60" w:hRule="atLeast"/>
        </w:trPr>
        <w:tc>
          <w:tcPr>
            <w:tcW w:w="9499" w:type="dxa"/>
            <w:gridSpan w:val="7"/>
            <w:vAlign w:val="center"/>
          </w:tcPr>
          <w:p w14:paraId="27FD9A3B">
            <w:pPr>
              <w:spacing w:beforeLines="0" w:afterLines="0" w:line="400" w:lineRule="exact"/>
              <w:jc w:val="center"/>
              <w:rPr>
                <w:rFonts w:hint="eastAsia" w:ascii="华文仿宋" w:hAnsi="华文仿宋" w:eastAsia="华文仿宋" w:cs="Times New Roman"/>
                <w:sz w:val="24"/>
                <w:szCs w:val="22"/>
              </w:rPr>
            </w:pPr>
            <w:r>
              <w:rPr>
                <w:rFonts w:hint="eastAsia" w:ascii="华文仿宋" w:hAnsi="华文仿宋" w:eastAsia="华文仿宋" w:cs="Times New Roman"/>
                <w:b/>
                <w:bCs/>
                <w:sz w:val="28"/>
                <w:szCs w:val="24"/>
                <w:lang w:val="en-US" w:eastAsia="zh-CN"/>
              </w:rPr>
              <w:t>合作</w:t>
            </w:r>
            <w:r>
              <w:rPr>
                <w:rFonts w:hint="eastAsia" w:ascii="华文仿宋" w:hAnsi="华文仿宋" w:eastAsia="华文仿宋" w:cs="Times New Roman"/>
                <w:b/>
                <w:bCs/>
                <w:sz w:val="28"/>
                <w:szCs w:val="24"/>
              </w:rPr>
              <w:t>单位</w:t>
            </w:r>
          </w:p>
        </w:tc>
      </w:tr>
      <w:tr w14:paraId="0E2AA93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60" w:hRule="atLeast"/>
        </w:trPr>
        <w:tc>
          <w:tcPr>
            <w:tcW w:w="1981" w:type="dxa"/>
            <w:vAlign w:val="center"/>
          </w:tcPr>
          <w:p w14:paraId="60F4BB75">
            <w:pPr>
              <w:spacing w:beforeLines="0" w:afterLines="0" w:line="400" w:lineRule="exact"/>
              <w:jc w:val="center"/>
              <w:rPr>
                <w:rFonts w:hint="eastAsia" w:ascii="华文仿宋" w:hAnsi="华文仿宋" w:eastAsia="华文仿宋" w:cs="Times New Roman"/>
                <w:sz w:val="24"/>
                <w:szCs w:val="22"/>
                <w:lang w:val="en-US" w:eastAsia="zh-CN"/>
              </w:rPr>
            </w:pPr>
            <w:r>
              <w:rPr>
                <w:rFonts w:hint="eastAsia" w:ascii="华文仿宋" w:hAnsi="华文仿宋" w:eastAsia="华文仿宋" w:cs="Times New Roman"/>
                <w:sz w:val="24"/>
                <w:szCs w:val="22"/>
              </w:rPr>
              <w:t>单位名称</w:t>
            </w:r>
          </w:p>
        </w:tc>
        <w:tc>
          <w:tcPr>
            <w:tcW w:w="2505" w:type="dxa"/>
            <w:tcBorders>
              <w:right w:val="single" w:color="auto" w:sz="4" w:space="0"/>
            </w:tcBorders>
            <w:vAlign w:val="center"/>
          </w:tcPr>
          <w:p w14:paraId="0FD4E3C5">
            <w:pPr>
              <w:spacing w:beforeLines="0" w:afterLines="0" w:line="400" w:lineRule="exact"/>
              <w:jc w:val="center"/>
              <w:rPr>
                <w:rFonts w:hint="eastAsia" w:ascii="华文仿宋" w:hAnsi="华文仿宋" w:eastAsia="华文仿宋" w:cs="Times New Roman"/>
                <w:sz w:val="24"/>
                <w:szCs w:val="22"/>
                <w:lang w:val="en-US" w:eastAsia="zh-CN"/>
              </w:rPr>
            </w:pPr>
            <w:r>
              <w:rPr>
                <w:rFonts w:hint="eastAsia" w:ascii="华文仿宋" w:hAnsi="华文仿宋" w:eastAsia="华文仿宋" w:cs="Times New Roman"/>
                <w:sz w:val="24"/>
                <w:szCs w:val="22"/>
                <w:lang w:val="en-US" w:eastAsia="zh-CN"/>
              </w:rPr>
              <w:t>会员证号</w:t>
            </w:r>
          </w:p>
        </w:tc>
        <w:tc>
          <w:tcPr>
            <w:tcW w:w="104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82EB27B">
            <w:pPr>
              <w:spacing w:beforeLines="0" w:afterLines="0" w:line="400" w:lineRule="exact"/>
              <w:jc w:val="center"/>
              <w:rPr>
                <w:rFonts w:hint="eastAsia" w:ascii="华文仿宋" w:hAnsi="华文仿宋" w:eastAsia="华文仿宋" w:cs="Times New Roman"/>
                <w:sz w:val="24"/>
                <w:szCs w:val="22"/>
                <w:lang w:val="en-US" w:eastAsia="zh-CN"/>
              </w:rPr>
            </w:pPr>
            <w:r>
              <w:rPr>
                <w:rFonts w:hint="eastAsia" w:ascii="华文仿宋" w:hAnsi="华文仿宋" w:eastAsia="华文仿宋" w:cs="Times New Roman"/>
                <w:sz w:val="24"/>
                <w:szCs w:val="22"/>
                <w:lang w:val="en-US" w:eastAsia="zh-CN"/>
              </w:rPr>
              <w:t>排序</w:t>
            </w:r>
          </w:p>
        </w:tc>
        <w:tc>
          <w:tcPr>
            <w:tcW w:w="3966" w:type="dxa"/>
            <w:gridSpan w:val="4"/>
            <w:tcBorders>
              <w:left w:val="single" w:color="auto" w:sz="4" w:space="0"/>
            </w:tcBorders>
            <w:vAlign w:val="center"/>
          </w:tcPr>
          <w:p w14:paraId="3EC4DB8D">
            <w:pPr>
              <w:spacing w:beforeLines="0" w:afterLines="0" w:line="400" w:lineRule="exact"/>
              <w:jc w:val="center"/>
              <w:rPr>
                <w:rFonts w:hint="eastAsia" w:ascii="华文仿宋" w:hAnsi="华文仿宋" w:eastAsia="华文仿宋" w:cs="Times New Roman"/>
                <w:sz w:val="24"/>
                <w:szCs w:val="22"/>
                <w:lang w:val="en-US" w:eastAsia="zh-CN"/>
              </w:rPr>
            </w:pPr>
            <w:r>
              <w:rPr>
                <w:rFonts w:hint="eastAsia" w:ascii="华文仿宋" w:hAnsi="华文仿宋" w:eastAsia="华文仿宋" w:cs="Times New Roman"/>
                <w:sz w:val="24"/>
                <w:szCs w:val="22"/>
                <w:lang w:val="en-US" w:eastAsia="zh-CN"/>
              </w:rPr>
              <w:t>地址</w:t>
            </w:r>
          </w:p>
        </w:tc>
      </w:tr>
      <w:tr w14:paraId="5AAC151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60" w:hRule="atLeast"/>
        </w:trPr>
        <w:tc>
          <w:tcPr>
            <w:tcW w:w="1981" w:type="dxa"/>
            <w:vAlign w:val="center"/>
          </w:tcPr>
          <w:p w14:paraId="29C047C2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05" w:type="dxa"/>
            <w:tcBorders>
              <w:right w:val="single" w:color="auto" w:sz="4" w:space="0"/>
            </w:tcBorders>
            <w:vAlign w:val="center"/>
          </w:tcPr>
          <w:p w14:paraId="71D4C57F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04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F8F615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966" w:type="dxa"/>
            <w:gridSpan w:val="4"/>
            <w:tcBorders>
              <w:left w:val="single" w:color="auto" w:sz="4" w:space="0"/>
            </w:tcBorders>
            <w:vAlign w:val="center"/>
          </w:tcPr>
          <w:p w14:paraId="022C99D5">
            <w:pPr>
              <w:jc w:val="center"/>
              <w:rPr>
                <w:rFonts w:hint="eastAsia"/>
                <w:sz w:val="24"/>
              </w:rPr>
            </w:pPr>
          </w:p>
        </w:tc>
      </w:tr>
      <w:tr w14:paraId="5B1C629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60" w:hRule="atLeast"/>
        </w:trPr>
        <w:tc>
          <w:tcPr>
            <w:tcW w:w="1981" w:type="dxa"/>
            <w:vAlign w:val="center"/>
          </w:tcPr>
          <w:p w14:paraId="16F9A69F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05" w:type="dxa"/>
            <w:tcBorders>
              <w:right w:val="single" w:color="auto" w:sz="4" w:space="0"/>
            </w:tcBorders>
            <w:vAlign w:val="center"/>
          </w:tcPr>
          <w:p w14:paraId="1E4D6C70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04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7D692C9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966" w:type="dxa"/>
            <w:gridSpan w:val="4"/>
            <w:tcBorders>
              <w:left w:val="single" w:color="auto" w:sz="4" w:space="0"/>
            </w:tcBorders>
            <w:vAlign w:val="center"/>
          </w:tcPr>
          <w:p w14:paraId="249B2996">
            <w:pPr>
              <w:jc w:val="center"/>
              <w:rPr>
                <w:rFonts w:hint="eastAsia"/>
                <w:sz w:val="24"/>
              </w:rPr>
            </w:pPr>
          </w:p>
        </w:tc>
      </w:tr>
      <w:tr w14:paraId="7424827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60" w:hRule="atLeast"/>
        </w:trPr>
        <w:tc>
          <w:tcPr>
            <w:tcW w:w="1981" w:type="dxa"/>
            <w:vAlign w:val="center"/>
          </w:tcPr>
          <w:p w14:paraId="3E43F278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05" w:type="dxa"/>
            <w:tcBorders>
              <w:right w:val="single" w:color="auto" w:sz="4" w:space="0"/>
            </w:tcBorders>
            <w:vAlign w:val="center"/>
          </w:tcPr>
          <w:p w14:paraId="75F76002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04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2B683C8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966" w:type="dxa"/>
            <w:gridSpan w:val="4"/>
            <w:tcBorders>
              <w:left w:val="single" w:color="auto" w:sz="4" w:space="0"/>
            </w:tcBorders>
            <w:vAlign w:val="center"/>
          </w:tcPr>
          <w:p w14:paraId="1D43F325">
            <w:pPr>
              <w:jc w:val="center"/>
              <w:rPr>
                <w:rFonts w:hint="eastAsia"/>
                <w:sz w:val="24"/>
              </w:rPr>
            </w:pPr>
          </w:p>
        </w:tc>
      </w:tr>
    </w:tbl>
    <w:p w14:paraId="05CC0F54">
      <w:pPr>
        <w:ind w:firstLine="3480" w:firstLineChars="1450"/>
        <w:rPr>
          <w:rFonts w:ascii="黑体" w:eastAsia="黑体"/>
          <w:b/>
          <w:sz w:val="32"/>
        </w:rPr>
      </w:pPr>
      <w:r>
        <w:rPr>
          <w:sz w:val="24"/>
        </w:rPr>
        <w:br w:type="page"/>
      </w:r>
    </w:p>
    <w:tbl>
      <w:tblPr>
        <w:tblStyle w:val="11"/>
        <w:tblW w:w="8900" w:type="dxa"/>
        <w:tblInd w:w="28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8900"/>
      </w:tblGrid>
      <w:tr w14:paraId="6355374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770" w:hRule="exact"/>
        </w:trPr>
        <w:tc>
          <w:tcPr>
            <w:tcW w:w="8900" w:type="dxa"/>
            <w:tcBorders>
              <w:bottom w:val="single" w:color="auto" w:sz="4" w:space="0"/>
            </w:tcBorders>
            <w:vAlign w:val="top"/>
          </w:tcPr>
          <w:p w14:paraId="6B922E28">
            <w:pPr>
              <w:spacing w:line="360" w:lineRule="auto"/>
              <w:rPr>
                <w:rFonts w:hint="eastAsia"/>
              </w:rPr>
            </w:pPr>
            <w:r>
              <w:rPr>
                <w:rFonts w:hint="eastAsia" w:eastAsia="黑体"/>
                <w:sz w:val="25"/>
                <w:lang w:val="en-US" w:eastAsia="zh-CN"/>
              </w:rPr>
              <w:t>1、</w:t>
            </w:r>
            <w:r>
              <w:rPr>
                <w:rFonts w:hint="eastAsia" w:eastAsia="黑体"/>
                <w:sz w:val="25"/>
              </w:rPr>
              <w:t>项目简介</w:t>
            </w:r>
            <w:r>
              <w:rPr>
                <w:rFonts w:hint="eastAsia" w:ascii="仿宋" w:hAnsi="仿宋" w:eastAsia="仿宋" w:cs="仿宋"/>
                <w:b/>
                <w:bCs/>
                <w:spacing w:val="2"/>
                <w:kern w:val="2"/>
                <w:sz w:val="22"/>
                <w:szCs w:val="22"/>
                <w:lang w:val="en-US" w:eastAsia="zh-CN" w:bidi="ar-SA"/>
              </w:rPr>
              <w:t>（项目背景、主要内容、主要创新点及应用推广情况,不超过1200字）</w:t>
            </w:r>
            <w:r>
              <w:rPr>
                <w:rFonts w:hint="eastAsia"/>
              </w:rPr>
              <w:t xml:space="preserve"> </w:t>
            </w:r>
          </w:p>
          <w:p w14:paraId="2B58EC10">
            <w:pPr>
              <w:spacing w:line="360" w:lineRule="auto"/>
              <w:rPr>
                <w:rFonts w:hint="eastAsia"/>
              </w:rPr>
            </w:pPr>
          </w:p>
          <w:p w14:paraId="66C8DA6E">
            <w:pPr>
              <w:spacing w:line="360" w:lineRule="auto"/>
              <w:rPr>
                <w:rFonts w:hint="eastAsia"/>
              </w:rPr>
            </w:pPr>
          </w:p>
          <w:p w14:paraId="660031EE">
            <w:pPr>
              <w:spacing w:line="360" w:lineRule="auto"/>
              <w:rPr>
                <w:rFonts w:hint="eastAsia"/>
              </w:rPr>
            </w:pPr>
          </w:p>
          <w:p w14:paraId="3E1C729F">
            <w:pPr>
              <w:spacing w:line="360" w:lineRule="auto"/>
              <w:rPr>
                <w:rFonts w:hint="eastAsia"/>
              </w:rPr>
            </w:pPr>
          </w:p>
          <w:p w14:paraId="15E6F098">
            <w:pPr>
              <w:spacing w:line="360" w:lineRule="auto"/>
              <w:rPr>
                <w:rFonts w:hint="eastAsia"/>
              </w:rPr>
            </w:pPr>
          </w:p>
          <w:p w14:paraId="052D4606">
            <w:pPr>
              <w:spacing w:line="360" w:lineRule="auto"/>
              <w:rPr>
                <w:rFonts w:hint="eastAsia"/>
              </w:rPr>
            </w:pPr>
          </w:p>
          <w:p w14:paraId="068B49FD">
            <w:pPr>
              <w:spacing w:line="360" w:lineRule="auto"/>
              <w:rPr>
                <w:rFonts w:hint="eastAsia"/>
              </w:rPr>
            </w:pPr>
          </w:p>
          <w:p w14:paraId="2774F6C9">
            <w:pPr>
              <w:spacing w:line="360" w:lineRule="auto"/>
              <w:rPr>
                <w:rFonts w:hint="eastAsia"/>
              </w:rPr>
            </w:pPr>
          </w:p>
          <w:p w14:paraId="294ED900">
            <w:pPr>
              <w:spacing w:line="360" w:lineRule="auto"/>
              <w:rPr>
                <w:rFonts w:hint="eastAsia"/>
              </w:rPr>
            </w:pPr>
          </w:p>
          <w:p w14:paraId="08F7B926">
            <w:pPr>
              <w:spacing w:line="360" w:lineRule="auto"/>
              <w:rPr>
                <w:rFonts w:hint="eastAsia"/>
              </w:rPr>
            </w:pPr>
          </w:p>
          <w:p w14:paraId="7F9B7BF2">
            <w:pPr>
              <w:spacing w:line="360" w:lineRule="auto"/>
              <w:rPr>
                <w:rFonts w:hint="eastAsia"/>
              </w:rPr>
            </w:pPr>
          </w:p>
          <w:p w14:paraId="7E65AA34">
            <w:pPr>
              <w:spacing w:line="360" w:lineRule="auto"/>
              <w:rPr>
                <w:rFonts w:hint="eastAsia"/>
              </w:rPr>
            </w:pPr>
          </w:p>
          <w:p w14:paraId="3531C26D">
            <w:pPr>
              <w:spacing w:line="360" w:lineRule="auto"/>
              <w:rPr>
                <w:rFonts w:hint="eastAsia"/>
              </w:rPr>
            </w:pPr>
          </w:p>
          <w:p w14:paraId="4F49CE8A">
            <w:pPr>
              <w:spacing w:line="360" w:lineRule="auto"/>
              <w:rPr>
                <w:rFonts w:hint="eastAsia"/>
                <w:b/>
                <w:sz w:val="24"/>
              </w:rPr>
            </w:pPr>
          </w:p>
          <w:p w14:paraId="42CF842B">
            <w:pPr>
              <w:spacing w:line="360" w:lineRule="auto"/>
              <w:rPr>
                <w:rFonts w:hint="eastAsia"/>
                <w:b/>
                <w:sz w:val="24"/>
              </w:rPr>
            </w:pPr>
          </w:p>
          <w:p w14:paraId="5CD0ECFB">
            <w:pPr>
              <w:spacing w:line="360" w:lineRule="auto"/>
              <w:rPr>
                <w:rFonts w:hint="eastAsia"/>
                <w:b/>
                <w:sz w:val="24"/>
              </w:rPr>
            </w:pPr>
          </w:p>
          <w:p w14:paraId="220633FB">
            <w:pPr>
              <w:spacing w:line="360" w:lineRule="auto"/>
              <w:rPr>
                <w:rFonts w:hint="eastAsia"/>
                <w:b/>
                <w:sz w:val="24"/>
              </w:rPr>
            </w:pPr>
          </w:p>
          <w:p w14:paraId="67B91E22">
            <w:pPr>
              <w:spacing w:line="360" w:lineRule="auto"/>
              <w:rPr>
                <w:rFonts w:hint="eastAsia"/>
                <w:b/>
                <w:sz w:val="24"/>
              </w:rPr>
            </w:pPr>
          </w:p>
          <w:p w14:paraId="50FDBAEC">
            <w:pPr>
              <w:spacing w:line="360" w:lineRule="auto"/>
              <w:rPr>
                <w:rFonts w:hint="eastAsia"/>
                <w:b/>
                <w:sz w:val="24"/>
              </w:rPr>
            </w:pPr>
          </w:p>
          <w:p w14:paraId="05D7E5BE">
            <w:pPr>
              <w:spacing w:line="360" w:lineRule="auto"/>
              <w:rPr>
                <w:rFonts w:hint="eastAsia"/>
                <w:b/>
                <w:sz w:val="24"/>
              </w:rPr>
            </w:pPr>
          </w:p>
          <w:p w14:paraId="34FF5CA8">
            <w:pPr>
              <w:spacing w:line="360" w:lineRule="auto"/>
              <w:rPr>
                <w:rFonts w:hint="eastAsia"/>
                <w:b/>
                <w:sz w:val="24"/>
              </w:rPr>
            </w:pPr>
          </w:p>
          <w:p w14:paraId="555AC568">
            <w:pPr>
              <w:spacing w:line="360" w:lineRule="auto"/>
              <w:rPr>
                <w:rFonts w:hint="eastAsia"/>
                <w:b/>
                <w:sz w:val="24"/>
              </w:rPr>
            </w:pPr>
          </w:p>
          <w:p w14:paraId="5EF230DF">
            <w:pPr>
              <w:spacing w:line="360" w:lineRule="auto"/>
              <w:rPr>
                <w:rFonts w:hint="eastAsia"/>
                <w:b/>
                <w:sz w:val="24"/>
              </w:rPr>
            </w:pPr>
          </w:p>
          <w:p w14:paraId="79523661">
            <w:pPr>
              <w:spacing w:line="360" w:lineRule="auto"/>
              <w:rPr>
                <w:rFonts w:hint="eastAsia"/>
                <w:b/>
                <w:sz w:val="24"/>
              </w:rPr>
            </w:pPr>
          </w:p>
          <w:p w14:paraId="0FC9D1B8">
            <w:pPr>
              <w:spacing w:line="360" w:lineRule="auto"/>
              <w:rPr>
                <w:rFonts w:hint="eastAsia"/>
                <w:b/>
                <w:sz w:val="24"/>
              </w:rPr>
            </w:pPr>
          </w:p>
          <w:p w14:paraId="56471686">
            <w:pPr>
              <w:spacing w:line="360" w:lineRule="auto"/>
              <w:rPr>
                <w:rFonts w:hint="eastAsia"/>
                <w:b/>
                <w:sz w:val="24"/>
              </w:rPr>
            </w:pPr>
          </w:p>
          <w:p w14:paraId="0CEF5A17">
            <w:pPr>
              <w:spacing w:line="360" w:lineRule="auto"/>
              <w:rPr>
                <w:rFonts w:hint="eastAsia"/>
                <w:b/>
                <w:sz w:val="24"/>
              </w:rPr>
            </w:pPr>
          </w:p>
          <w:p w14:paraId="4386E3C9">
            <w:pPr>
              <w:spacing w:line="360" w:lineRule="auto"/>
              <w:rPr>
                <w:rFonts w:hint="eastAsia"/>
                <w:b/>
                <w:sz w:val="24"/>
              </w:rPr>
            </w:pPr>
          </w:p>
          <w:p w14:paraId="5DCE59AE">
            <w:pPr>
              <w:spacing w:line="360" w:lineRule="auto"/>
              <w:rPr>
                <w:rFonts w:hint="eastAsia"/>
                <w:b/>
                <w:sz w:val="24"/>
              </w:rPr>
            </w:pPr>
          </w:p>
          <w:p w14:paraId="11D83E37">
            <w:pPr>
              <w:spacing w:line="360" w:lineRule="auto"/>
              <w:rPr>
                <w:rFonts w:hint="eastAsia"/>
                <w:b/>
                <w:sz w:val="24"/>
              </w:rPr>
            </w:pPr>
          </w:p>
          <w:p w14:paraId="78F2062E">
            <w:pPr>
              <w:spacing w:line="360" w:lineRule="auto"/>
              <w:rPr>
                <w:rFonts w:hint="eastAsia"/>
                <w:b/>
                <w:sz w:val="24"/>
              </w:rPr>
            </w:pPr>
          </w:p>
          <w:p w14:paraId="131A234D">
            <w:pPr>
              <w:spacing w:line="360" w:lineRule="auto"/>
              <w:rPr>
                <w:rFonts w:hint="eastAsia"/>
                <w:b/>
                <w:sz w:val="24"/>
              </w:rPr>
            </w:pPr>
          </w:p>
          <w:p w14:paraId="43EE9608">
            <w:pPr>
              <w:spacing w:line="360" w:lineRule="auto"/>
              <w:ind w:firstLine="6987" w:firstLineChars="2900"/>
            </w:pPr>
            <w:r>
              <w:rPr>
                <w:rFonts w:hint="eastAsia"/>
                <w:b/>
                <w:sz w:val="24"/>
              </w:rPr>
              <w:t>（不超过12</w:t>
            </w:r>
            <w:r>
              <w:rPr>
                <w:b/>
                <w:sz w:val="24"/>
              </w:rPr>
              <w:t>00</w:t>
            </w:r>
            <w:r>
              <w:rPr>
                <w:rFonts w:hint="eastAsia"/>
                <w:b/>
                <w:sz w:val="24"/>
              </w:rPr>
              <w:t>个汉字）</w:t>
            </w:r>
          </w:p>
        </w:tc>
      </w:tr>
      <w:tr w14:paraId="79A67E7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76" w:hRule="exact"/>
        </w:trPr>
        <w:tc>
          <w:tcPr>
            <w:tcW w:w="8900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3C75F95E">
            <w:pPr>
              <w:jc w:val="both"/>
              <w:rPr>
                <w:rFonts w:hint="eastAsia" w:ascii="黑体" w:hAnsi="黑体" w:eastAsia="黑体"/>
                <w:sz w:val="25"/>
                <w:szCs w:val="25"/>
              </w:rPr>
            </w:pPr>
            <w:r>
              <w:rPr>
                <w:rFonts w:hint="eastAsia" w:ascii="黑体" w:hAnsi="黑体" w:eastAsia="黑体"/>
                <w:sz w:val="25"/>
                <w:szCs w:val="25"/>
                <w:lang w:val="en-US" w:eastAsia="zh-CN"/>
              </w:rPr>
              <w:t>2、</w:t>
            </w:r>
            <w:r>
              <w:rPr>
                <w:rFonts w:hint="eastAsia" w:ascii="黑体" w:hAnsi="黑体" w:eastAsia="黑体"/>
                <w:sz w:val="25"/>
                <w:szCs w:val="25"/>
              </w:rPr>
              <w:t>详细科学技术内容（采用的技术原理；关键技术；必要的图表数据）</w:t>
            </w:r>
          </w:p>
          <w:p w14:paraId="45A83D29">
            <w:pPr>
              <w:spacing w:line="360" w:lineRule="auto"/>
              <w:ind w:firstLine="6987" w:firstLineChars="2900"/>
              <w:rPr>
                <w:rFonts w:hint="eastAsia"/>
                <w:b/>
                <w:sz w:val="24"/>
              </w:rPr>
            </w:pPr>
          </w:p>
        </w:tc>
      </w:tr>
      <w:tr w14:paraId="4A84A00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380" w:hRule="exact"/>
        </w:trPr>
        <w:tc>
          <w:tcPr>
            <w:tcW w:w="8900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38E000F3">
            <w:pPr>
              <w:jc w:val="both"/>
              <w:rPr>
                <w:rFonts w:hint="eastAsia" w:ascii="黑体" w:hAnsi="黑体" w:eastAsia="黑体"/>
                <w:sz w:val="25"/>
                <w:szCs w:val="25"/>
              </w:rPr>
            </w:pPr>
            <w:r>
              <w:rPr>
                <w:rFonts w:hint="eastAsia" w:ascii="黑体" w:hAnsi="黑体" w:eastAsia="黑体"/>
                <w:sz w:val="25"/>
                <w:szCs w:val="25"/>
                <w:lang w:val="en-US" w:eastAsia="zh-CN"/>
              </w:rPr>
              <w:t>3、</w:t>
            </w:r>
            <w:r>
              <w:rPr>
                <w:rFonts w:hint="eastAsia" w:ascii="黑体" w:hAnsi="黑体" w:eastAsia="黑体"/>
                <w:sz w:val="25"/>
                <w:szCs w:val="25"/>
              </w:rPr>
              <w:t>主要科技创新</w:t>
            </w:r>
            <w:r>
              <w:rPr>
                <w:rFonts w:hint="eastAsia" w:ascii="黑体" w:hAnsi="黑体" w:eastAsia="黑体"/>
                <w:sz w:val="25"/>
                <w:szCs w:val="25"/>
                <w:lang w:val="en-US" w:eastAsia="zh-CN"/>
              </w:rPr>
              <w:t>及</w:t>
            </w:r>
            <w:r>
              <w:rPr>
                <w:rFonts w:hint="eastAsia" w:ascii="黑体" w:hAnsi="黑体" w:eastAsia="黑体"/>
                <w:sz w:val="25"/>
                <w:szCs w:val="25"/>
              </w:rPr>
              <w:t>科技局限性（限</w:t>
            </w:r>
            <w:r>
              <w:rPr>
                <w:rFonts w:hint="eastAsia" w:ascii="黑体" w:hAnsi="黑体" w:eastAsia="黑体"/>
                <w:sz w:val="25"/>
                <w:szCs w:val="25"/>
                <w:lang w:val="en-US" w:eastAsia="zh-CN"/>
              </w:rPr>
              <w:t>1000</w:t>
            </w:r>
            <w:r>
              <w:rPr>
                <w:rFonts w:hint="eastAsia" w:ascii="黑体" w:hAnsi="黑体" w:eastAsia="黑体"/>
                <w:sz w:val="25"/>
                <w:szCs w:val="25"/>
              </w:rPr>
              <w:t>字）</w:t>
            </w:r>
          </w:p>
          <w:p w14:paraId="782A2568">
            <w:pPr>
              <w:spacing w:line="360" w:lineRule="auto"/>
              <w:ind w:firstLine="6987" w:firstLineChars="2900"/>
              <w:rPr>
                <w:rFonts w:hint="eastAsia"/>
                <w:b/>
                <w:sz w:val="24"/>
              </w:rPr>
            </w:pPr>
          </w:p>
        </w:tc>
      </w:tr>
      <w:tr w14:paraId="304FEE3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96" w:hRule="exact"/>
        </w:trPr>
        <w:tc>
          <w:tcPr>
            <w:tcW w:w="8900" w:type="dxa"/>
            <w:tcBorders>
              <w:bottom w:val="single" w:color="auto" w:sz="4" w:space="0"/>
            </w:tcBorders>
            <w:vAlign w:val="top"/>
          </w:tcPr>
          <w:p w14:paraId="3678E24C">
            <w:pPr>
              <w:jc w:val="both"/>
              <w:rPr>
                <w:rFonts w:hint="eastAsia" w:ascii="黑体" w:hAnsi="黑体" w:eastAsia="黑体"/>
                <w:sz w:val="25"/>
                <w:szCs w:val="25"/>
              </w:rPr>
            </w:pPr>
            <w:r>
              <w:rPr>
                <w:rFonts w:hint="eastAsia" w:ascii="黑体" w:hAnsi="黑体" w:eastAsia="黑体"/>
                <w:sz w:val="25"/>
                <w:szCs w:val="25"/>
                <w:lang w:val="en-US" w:eastAsia="zh-CN"/>
              </w:rPr>
              <w:t>4、</w:t>
            </w:r>
            <w:r>
              <w:rPr>
                <w:rFonts w:hint="eastAsia" w:ascii="黑体" w:hAnsi="黑体" w:eastAsia="黑体"/>
                <w:sz w:val="25"/>
                <w:szCs w:val="25"/>
              </w:rPr>
              <w:t>应用情况（限</w:t>
            </w:r>
            <w:r>
              <w:rPr>
                <w:rFonts w:hint="eastAsia" w:ascii="黑体" w:hAnsi="黑体" w:eastAsia="黑体"/>
                <w:sz w:val="25"/>
                <w:szCs w:val="25"/>
                <w:lang w:val="en-US" w:eastAsia="zh-CN"/>
              </w:rPr>
              <w:t>1000</w:t>
            </w:r>
            <w:r>
              <w:rPr>
                <w:rFonts w:hint="eastAsia" w:ascii="黑体" w:hAnsi="黑体" w:eastAsia="黑体"/>
                <w:sz w:val="25"/>
                <w:szCs w:val="25"/>
              </w:rPr>
              <w:t>字）</w:t>
            </w:r>
          </w:p>
          <w:p w14:paraId="028B7012">
            <w:pPr>
              <w:spacing w:line="360" w:lineRule="auto"/>
              <w:rPr>
                <w:rFonts w:hint="eastAsia" w:eastAsiaTheme="minorEastAsia"/>
                <w:lang w:val="en-US" w:eastAsia="zh-CN"/>
              </w:rPr>
            </w:pPr>
          </w:p>
          <w:p w14:paraId="2A77094D">
            <w:pPr>
              <w:spacing w:line="360" w:lineRule="auto"/>
              <w:rPr>
                <w:rFonts w:hint="eastAsia"/>
              </w:rPr>
            </w:pPr>
          </w:p>
          <w:p w14:paraId="4FAC3584">
            <w:pPr>
              <w:spacing w:line="360" w:lineRule="auto"/>
              <w:rPr>
                <w:rFonts w:hint="eastAsia"/>
              </w:rPr>
            </w:pPr>
          </w:p>
          <w:p w14:paraId="785DE8A8">
            <w:pPr>
              <w:spacing w:line="360" w:lineRule="auto"/>
              <w:rPr>
                <w:rFonts w:hint="eastAsia"/>
              </w:rPr>
            </w:pPr>
          </w:p>
          <w:p w14:paraId="7D6D00B6">
            <w:pPr>
              <w:spacing w:line="360" w:lineRule="auto"/>
              <w:rPr>
                <w:rFonts w:hint="eastAsia"/>
              </w:rPr>
            </w:pPr>
          </w:p>
          <w:p w14:paraId="3ACC4793">
            <w:pPr>
              <w:spacing w:line="360" w:lineRule="auto"/>
              <w:rPr>
                <w:rFonts w:hint="eastAsia"/>
              </w:rPr>
            </w:pPr>
          </w:p>
          <w:p w14:paraId="20881E6A">
            <w:pPr>
              <w:spacing w:line="360" w:lineRule="auto"/>
              <w:rPr>
                <w:rFonts w:hint="eastAsia"/>
              </w:rPr>
            </w:pPr>
          </w:p>
          <w:p w14:paraId="76E4B0DD">
            <w:pPr>
              <w:spacing w:line="360" w:lineRule="auto"/>
              <w:rPr>
                <w:rFonts w:hint="eastAsia"/>
              </w:rPr>
            </w:pPr>
          </w:p>
          <w:p w14:paraId="28389967">
            <w:pPr>
              <w:spacing w:line="360" w:lineRule="auto"/>
              <w:rPr>
                <w:rFonts w:hint="eastAsia"/>
              </w:rPr>
            </w:pPr>
          </w:p>
          <w:p w14:paraId="4B4F2530">
            <w:pPr>
              <w:spacing w:line="360" w:lineRule="auto"/>
              <w:rPr>
                <w:rFonts w:hint="eastAsia"/>
              </w:rPr>
            </w:pPr>
          </w:p>
          <w:p w14:paraId="306AE184">
            <w:pPr>
              <w:spacing w:line="360" w:lineRule="auto"/>
              <w:rPr>
                <w:rFonts w:hint="eastAsia"/>
              </w:rPr>
            </w:pPr>
          </w:p>
          <w:p w14:paraId="0F24C68A">
            <w:pPr>
              <w:spacing w:line="360" w:lineRule="auto"/>
              <w:rPr>
                <w:rFonts w:hint="eastAsia"/>
              </w:rPr>
            </w:pPr>
          </w:p>
          <w:p w14:paraId="1221DCEF">
            <w:pPr>
              <w:spacing w:line="360" w:lineRule="auto"/>
              <w:rPr>
                <w:rFonts w:hint="eastAsia"/>
              </w:rPr>
            </w:pPr>
          </w:p>
          <w:p w14:paraId="0C2A6EDA">
            <w:pPr>
              <w:spacing w:line="360" w:lineRule="auto"/>
              <w:rPr>
                <w:rFonts w:hint="eastAsia"/>
              </w:rPr>
            </w:pPr>
          </w:p>
          <w:p w14:paraId="5F94983C">
            <w:pPr>
              <w:spacing w:line="360" w:lineRule="auto"/>
              <w:rPr>
                <w:rFonts w:hint="eastAsia"/>
                <w:b/>
                <w:sz w:val="24"/>
              </w:rPr>
            </w:pPr>
          </w:p>
          <w:p w14:paraId="2B7CF90E">
            <w:pPr>
              <w:spacing w:line="360" w:lineRule="auto"/>
              <w:rPr>
                <w:rFonts w:hint="eastAsia"/>
                <w:b/>
                <w:sz w:val="24"/>
              </w:rPr>
            </w:pPr>
          </w:p>
          <w:p w14:paraId="18C5755A">
            <w:pPr>
              <w:spacing w:line="360" w:lineRule="auto"/>
              <w:rPr>
                <w:rFonts w:hint="eastAsia"/>
                <w:b/>
                <w:sz w:val="24"/>
              </w:rPr>
            </w:pPr>
          </w:p>
          <w:p w14:paraId="3B156FB1">
            <w:pPr>
              <w:spacing w:line="360" w:lineRule="auto"/>
              <w:rPr>
                <w:rFonts w:hint="eastAsia"/>
                <w:b/>
                <w:sz w:val="24"/>
              </w:rPr>
            </w:pPr>
          </w:p>
          <w:p w14:paraId="6A3B7298">
            <w:pPr>
              <w:spacing w:line="360" w:lineRule="auto"/>
              <w:rPr>
                <w:rFonts w:hint="eastAsia"/>
                <w:b/>
                <w:sz w:val="24"/>
              </w:rPr>
            </w:pPr>
          </w:p>
          <w:p w14:paraId="0BD321B5">
            <w:pPr>
              <w:spacing w:line="360" w:lineRule="auto"/>
              <w:rPr>
                <w:rFonts w:hint="eastAsia"/>
                <w:b/>
                <w:sz w:val="24"/>
              </w:rPr>
            </w:pPr>
          </w:p>
          <w:p w14:paraId="6CE95841">
            <w:pPr>
              <w:spacing w:line="360" w:lineRule="auto"/>
              <w:rPr>
                <w:rFonts w:hint="eastAsia"/>
                <w:b/>
                <w:sz w:val="24"/>
              </w:rPr>
            </w:pPr>
          </w:p>
          <w:p w14:paraId="38EDA8C0">
            <w:pPr>
              <w:spacing w:line="360" w:lineRule="auto"/>
              <w:rPr>
                <w:rFonts w:hint="eastAsia"/>
                <w:b/>
                <w:sz w:val="24"/>
              </w:rPr>
            </w:pPr>
          </w:p>
          <w:p w14:paraId="32147E5D">
            <w:pPr>
              <w:spacing w:line="360" w:lineRule="auto"/>
              <w:rPr>
                <w:rFonts w:hint="eastAsia"/>
                <w:b/>
                <w:sz w:val="24"/>
              </w:rPr>
            </w:pPr>
          </w:p>
          <w:p w14:paraId="722D11A4">
            <w:pPr>
              <w:spacing w:line="360" w:lineRule="auto"/>
              <w:rPr>
                <w:rFonts w:hint="eastAsia"/>
                <w:b/>
                <w:sz w:val="24"/>
              </w:rPr>
            </w:pPr>
          </w:p>
          <w:p w14:paraId="6DE3F79D">
            <w:pPr>
              <w:spacing w:line="360" w:lineRule="auto"/>
              <w:rPr>
                <w:rFonts w:hint="eastAsia"/>
                <w:b/>
                <w:sz w:val="24"/>
              </w:rPr>
            </w:pPr>
          </w:p>
          <w:p w14:paraId="10333366">
            <w:pPr>
              <w:spacing w:line="360" w:lineRule="auto"/>
              <w:rPr>
                <w:rFonts w:hint="eastAsia"/>
                <w:b/>
                <w:sz w:val="24"/>
              </w:rPr>
            </w:pPr>
          </w:p>
          <w:p w14:paraId="651C9B6D">
            <w:pPr>
              <w:spacing w:line="360" w:lineRule="auto"/>
              <w:rPr>
                <w:rFonts w:hint="eastAsia"/>
                <w:b/>
                <w:sz w:val="24"/>
              </w:rPr>
            </w:pPr>
          </w:p>
          <w:p w14:paraId="1114F0B0">
            <w:pPr>
              <w:spacing w:line="360" w:lineRule="auto"/>
              <w:rPr>
                <w:rFonts w:hint="eastAsia"/>
                <w:b/>
                <w:sz w:val="24"/>
              </w:rPr>
            </w:pPr>
          </w:p>
          <w:p w14:paraId="22099992">
            <w:pPr>
              <w:spacing w:line="360" w:lineRule="auto"/>
              <w:rPr>
                <w:rFonts w:hint="eastAsia"/>
                <w:b/>
                <w:sz w:val="24"/>
              </w:rPr>
            </w:pPr>
          </w:p>
          <w:p w14:paraId="501B2627">
            <w:pPr>
              <w:spacing w:line="360" w:lineRule="auto"/>
              <w:rPr>
                <w:rFonts w:hint="eastAsia"/>
                <w:b/>
                <w:sz w:val="24"/>
              </w:rPr>
            </w:pPr>
          </w:p>
          <w:p w14:paraId="46207F47">
            <w:pPr>
              <w:spacing w:line="360" w:lineRule="auto"/>
              <w:rPr>
                <w:rFonts w:hint="eastAsia"/>
                <w:b/>
                <w:sz w:val="24"/>
              </w:rPr>
            </w:pPr>
          </w:p>
          <w:p w14:paraId="3D4DBCB4">
            <w:pPr>
              <w:spacing w:line="360" w:lineRule="auto"/>
              <w:rPr>
                <w:rFonts w:hint="eastAsia"/>
                <w:b/>
                <w:sz w:val="24"/>
              </w:rPr>
            </w:pPr>
          </w:p>
          <w:p w14:paraId="0D71E425">
            <w:pPr>
              <w:spacing w:line="360" w:lineRule="auto"/>
              <w:rPr>
                <w:rFonts w:hint="eastAsia"/>
                <w:b/>
                <w:sz w:val="24"/>
              </w:rPr>
            </w:pPr>
          </w:p>
          <w:p w14:paraId="1257DD5C">
            <w:pPr>
              <w:spacing w:line="360" w:lineRule="auto"/>
              <w:ind w:firstLine="6987" w:firstLineChars="2900"/>
            </w:pPr>
            <w:r>
              <w:rPr>
                <w:rFonts w:hint="eastAsia"/>
                <w:b/>
                <w:sz w:val="24"/>
              </w:rPr>
              <w:t>（不超过12</w:t>
            </w:r>
            <w:r>
              <w:rPr>
                <w:b/>
                <w:sz w:val="24"/>
              </w:rPr>
              <w:t>00</w:t>
            </w:r>
            <w:r>
              <w:rPr>
                <w:rFonts w:hint="eastAsia"/>
                <w:b/>
                <w:sz w:val="24"/>
              </w:rPr>
              <w:t>个汉字）</w:t>
            </w:r>
          </w:p>
        </w:tc>
      </w:tr>
      <w:tr w14:paraId="3333D56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03" w:hRule="exact"/>
        </w:trPr>
        <w:tc>
          <w:tcPr>
            <w:tcW w:w="8900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19CDFD20">
            <w:pPr>
              <w:jc w:val="both"/>
              <w:rPr>
                <w:rFonts w:hint="eastAsia" w:ascii="黑体" w:hAnsi="黑体" w:eastAsia="黑体"/>
                <w:sz w:val="25"/>
                <w:szCs w:val="25"/>
                <w:lang w:val="en-US" w:eastAsia="zh-CN"/>
              </w:rPr>
            </w:pPr>
            <w:r>
              <w:rPr>
                <w:rFonts w:hint="eastAsia" w:ascii="黑体" w:hAnsi="黑体" w:eastAsia="黑体"/>
                <w:sz w:val="25"/>
                <w:szCs w:val="25"/>
                <w:lang w:val="en-US" w:eastAsia="zh-CN"/>
              </w:rPr>
              <w:t>5、经济效益和社会效益和生态环境效益（限600字）</w:t>
            </w:r>
          </w:p>
          <w:p w14:paraId="0B5BC893">
            <w:pPr>
              <w:spacing w:line="360" w:lineRule="auto"/>
              <w:ind w:firstLine="6987" w:firstLineChars="2900"/>
              <w:rPr>
                <w:rFonts w:hint="eastAsia"/>
                <w:b/>
                <w:sz w:val="24"/>
              </w:rPr>
            </w:pPr>
          </w:p>
        </w:tc>
      </w:tr>
      <w:tr w14:paraId="189EB35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38" w:hRule="exact"/>
        </w:trPr>
        <w:tc>
          <w:tcPr>
            <w:tcW w:w="8900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2C366D50">
            <w:pPr>
              <w:spacing w:line="360" w:lineRule="auto"/>
              <w:rPr>
                <w:rFonts w:hint="eastAsia"/>
                <w:b/>
                <w:sz w:val="24"/>
              </w:rPr>
            </w:pPr>
            <w:r>
              <w:rPr>
                <w:rFonts w:hint="eastAsia" w:ascii="黑体" w:hAnsi="黑体" w:eastAsia="黑体"/>
                <w:sz w:val="25"/>
                <w:szCs w:val="25"/>
                <w:lang w:val="en-US" w:eastAsia="zh-CN"/>
              </w:rPr>
              <w:t>6、客观评价（限500字）</w:t>
            </w:r>
          </w:p>
        </w:tc>
      </w:tr>
    </w:tbl>
    <w:p w14:paraId="32BB2214">
      <w:pPr>
        <w:rPr>
          <w:rFonts w:hint="eastAsia" w:ascii="黑体" w:eastAsia="黑体"/>
          <w:b/>
          <w:sz w:val="32"/>
        </w:rPr>
      </w:pPr>
    </w:p>
    <w:p w14:paraId="300B41F6">
      <w:pPr>
        <w:widowControl/>
        <w:numPr>
          <w:ilvl w:val="0"/>
          <w:numId w:val="0"/>
        </w:numPr>
        <w:spacing w:beforeLines="0" w:afterLines="0"/>
        <w:jc w:val="left"/>
        <w:rPr>
          <w:rFonts w:hint="eastAsia" w:ascii="黑体" w:hAnsi="黑体" w:eastAsia="黑体" w:cs="黑体"/>
          <w:b w:val="0"/>
          <w:bCs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0"/>
          <w:szCs w:val="30"/>
          <w:lang w:val="en-US" w:eastAsia="zh-CN"/>
        </w:rPr>
        <w:t>二、曾获科技奖励情况</w:t>
      </w:r>
    </w:p>
    <w:tbl>
      <w:tblPr>
        <w:tblStyle w:val="11"/>
        <w:tblpPr w:leftFromText="180" w:rightFromText="180" w:vertAnchor="text" w:horzAnchor="page" w:tblpX="1436" w:tblpY="244"/>
        <w:tblOverlap w:val="never"/>
        <w:tblW w:w="8943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2318"/>
        <w:gridCol w:w="1692"/>
        <w:gridCol w:w="1415"/>
        <w:gridCol w:w="1262"/>
        <w:gridCol w:w="1128"/>
        <w:gridCol w:w="1128"/>
      </w:tblGrid>
      <w:tr w14:paraId="309470A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23" w:hRule="exact"/>
        </w:trPr>
        <w:tc>
          <w:tcPr>
            <w:tcW w:w="2318" w:type="dxa"/>
            <w:vAlign w:val="center"/>
          </w:tcPr>
          <w:p w14:paraId="3B166C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2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8"/>
              </w:rPr>
              <w:t>获奖项目名称</w:t>
            </w:r>
          </w:p>
        </w:tc>
        <w:tc>
          <w:tcPr>
            <w:tcW w:w="1692" w:type="dxa"/>
            <w:vAlign w:val="center"/>
          </w:tcPr>
          <w:p w14:paraId="79DDC2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2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8"/>
              </w:rPr>
              <w:t>奖项名称</w:t>
            </w:r>
          </w:p>
        </w:tc>
        <w:tc>
          <w:tcPr>
            <w:tcW w:w="1415" w:type="dxa"/>
            <w:vAlign w:val="center"/>
          </w:tcPr>
          <w:p w14:paraId="3DAE24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2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8"/>
              </w:rPr>
              <w:t>奖励等级</w:t>
            </w:r>
          </w:p>
        </w:tc>
        <w:tc>
          <w:tcPr>
            <w:tcW w:w="1262" w:type="dxa"/>
            <w:vAlign w:val="center"/>
          </w:tcPr>
          <w:p w14:paraId="37C1C6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2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8"/>
              </w:rPr>
              <w:t>获奖时间</w:t>
            </w:r>
          </w:p>
        </w:tc>
        <w:tc>
          <w:tcPr>
            <w:tcW w:w="1128" w:type="dxa"/>
            <w:vAlign w:val="center"/>
          </w:tcPr>
          <w:p w14:paraId="58E750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2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8"/>
              </w:rPr>
              <w:t>授奖部门（单位）</w:t>
            </w:r>
          </w:p>
        </w:tc>
        <w:tc>
          <w:tcPr>
            <w:tcW w:w="1128" w:type="dxa"/>
            <w:vAlign w:val="center"/>
          </w:tcPr>
          <w:p w14:paraId="05E0B6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2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8"/>
              </w:rPr>
              <w:t>证书编号</w:t>
            </w:r>
          </w:p>
        </w:tc>
      </w:tr>
      <w:tr w14:paraId="717B722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26" w:hRule="exact"/>
        </w:trPr>
        <w:tc>
          <w:tcPr>
            <w:tcW w:w="2318" w:type="dxa"/>
            <w:vAlign w:val="center"/>
          </w:tcPr>
          <w:p w14:paraId="53E28164"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692" w:type="dxa"/>
            <w:vAlign w:val="center"/>
          </w:tcPr>
          <w:p w14:paraId="5053155F"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2DB3515D"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262" w:type="dxa"/>
            <w:vAlign w:val="center"/>
          </w:tcPr>
          <w:p w14:paraId="107A73C3"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128" w:type="dxa"/>
            <w:vAlign w:val="center"/>
          </w:tcPr>
          <w:p w14:paraId="5B626F17"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128" w:type="dxa"/>
            <w:vAlign w:val="center"/>
          </w:tcPr>
          <w:p w14:paraId="1974AEBE">
            <w:pPr>
              <w:rPr>
                <w:rFonts w:hint="eastAsia"/>
                <w:sz w:val="28"/>
                <w:szCs w:val="28"/>
              </w:rPr>
            </w:pPr>
          </w:p>
        </w:tc>
      </w:tr>
      <w:tr w14:paraId="32BA6D0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26" w:hRule="exact"/>
        </w:trPr>
        <w:tc>
          <w:tcPr>
            <w:tcW w:w="2318" w:type="dxa"/>
            <w:vAlign w:val="center"/>
          </w:tcPr>
          <w:p w14:paraId="3B56EEF0"/>
        </w:tc>
        <w:tc>
          <w:tcPr>
            <w:tcW w:w="1692" w:type="dxa"/>
            <w:vAlign w:val="center"/>
          </w:tcPr>
          <w:p w14:paraId="2F3ADE1C">
            <w:pPr>
              <w:rPr>
                <w:rFonts w:hint="eastAsia"/>
              </w:rPr>
            </w:pPr>
          </w:p>
        </w:tc>
        <w:tc>
          <w:tcPr>
            <w:tcW w:w="1415" w:type="dxa"/>
            <w:vAlign w:val="center"/>
          </w:tcPr>
          <w:p w14:paraId="5938FD64"/>
        </w:tc>
        <w:tc>
          <w:tcPr>
            <w:tcW w:w="1262" w:type="dxa"/>
            <w:vAlign w:val="center"/>
          </w:tcPr>
          <w:p w14:paraId="1557DBDB"/>
        </w:tc>
        <w:tc>
          <w:tcPr>
            <w:tcW w:w="1128" w:type="dxa"/>
            <w:vAlign w:val="center"/>
          </w:tcPr>
          <w:p w14:paraId="6E77ADD2"/>
        </w:tc>
        <w:tc>
          <w:tcPr>
            <w:tcW w:w="1128" w:type="dxa"/>
            <w:vAlign w:val="center"/>
          </w:tcPr>
          <w:p w14:paraId="11643082"/>
        </w:tc>
      </w:tr>
      <w:tr w14:paraId="2E62BC2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26" w:hRule="exact"/>
        </w:trPr>
        <w:tc>
          <w:tcPr>
            <w:tcW w:w="2318" w:type="dxa"/>
            <w:vAlign w:val="center"/>
          </w:tcPr>
          <w:p w14:paraId="394B3864"/>
        </w:tc>
        <w:tc>
          <w:tcPr>
            <w:tcW w:w="1692" w:type="dxa"/>
            <w:vAlign w:val="center"/>
          </w:tcPr>
          <w:p w14:paraId="07743564">
            <w:pPr>
              <w:rPr>
                <w:rFonts w:hint="eastAsia"/>
              </w:rPr>
            </w:pPr>
          </w:p>
        </w:tc>
        <w:tc>
          <w:tcPr>
            <w:tcW w:w="1415" w:type="dxa"/>
            <w:vAlign w:val="center"/>
          </w:tcPr>
          <w:p w14:paraId="3901E741"/>
        </w:tc>
        <w:tc>
          <w:tcPr>
            <w:tcW w:w="1262" w:type="dxa"/>
            <w:vAlign w:val="center"/>
          </w:tcPr>
          <w:p w14:paraId="697A2D24"/>
        </w:tc>
        <w:tc>
          <w:tcPr>
            <w:tcW w:w="1128" w:type="dxa"/>
            <w:vAlign w:val="center"/>
          </w:tcPr>
          <w:p w14:paraId="13C0E27E"/>
        </w:tc>
        <w:tc>
          <w:tcPr>
            <w:tcW w:w="1128" w:type="dxa"/>
            <w:vAlign w:val="center"/>
          </w:tcPr>
          <w:p w14:paraId="61922CC4"/>
        </w:tc>
      </w:tr>
      <w:tr w14:paraId="30D837F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26" w:hRule="exact"/>
        </w:trPr>
        <w:tc>
          <w:tcPr>
            <w:tcW w:w="2318" w:type="dxa"/>
            <w:vAlign w:val="center"/>
          </w:tcPr>
          <w:p w14:paraId="3DB6E39F"/>
        </w:tc>
        <w:tc>
          <w:tcPr>
            <w:tcW w:w="1692" w:type="dxa"/>
            <w:vAlign w:val="center"/>
          </w:tcPr>
          <w:p w14:paraId="37FAD171">
            <w:pPr>
              <w:rPr>
                <w:rFonts w:hint="eastAsia"/>
              </w:rPr>
            </w:pPr>
          </w:p>
        </w:tc>
        <w:tc>
          <w:tcPr>
            <w:tcW w:w="1415" w:type="dxa"/>
            <w:vAlign w:val="center"/>
          </w:tcPr>
          <w:p w14:paraId="0262EA69"/>
        </w:tc>
        <w:tc>
          <w:tcPr>
            <w:tcW w:w="1262" w:type="dxa"/>
            <w:vAlign w:val="center"/>
          </w:tcPr>
          <w:p w14:paraId="7B8AC2C4"/>
        </w:tc>
        <w:tc>
          <w:tcPr>
            <w:tcW w:w="1128" w:type="dxa"/>
            <w:vAlign w:val="center"/>
          </w:tcPr>
          <w:p w14:paraId="6BD41FC3"/>
        </w:tc>
        <w:tc>
          <w:tcPr>
            <w:tcW w:w="1128" w:type="dxa"/>
            <w:vAlign w:val="center"/>
          </w:tcPr>
          <w:p w14:paraId="032E5BCA"/>
        </w:tc>
      </w:tr>
      <w:tr w14:paraId="28C3D2F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26" w:hRule="exact"/>
        </w:trPr>
        <w:tc>
          <w:tcPr>
            <w:tcW w:w="2318" w:type="dxa"/>
            <w:vAlign w:val="center"/>
          </w:tcPr>
          <w:p w14:paraId="3DD3274C"/>
        </w:tc>
        <w:tc>
          <w:tcPr>
            <w:tcW w:w="1692" w:type="dxa"/>
            <w:vAlign w:val="center"/>
          </w:tcPr>
          <w:p w14:paraId="6CC7A160">
            <w:pPr>
              <w:rPr>
                <w:rFonts w:hint="eastAsia"/>
              </w:rPr>
            </w:pPr>
          </w:p>
        </w:tc>
        <w:tc>
          <w:tcPr>
            <w:tcW w:w="1415" w:type="dxa"/>
            <w:vAlign w:val="center"/>
          </w:tcPr>
          <w:p w14:paraId="2955F487"/>
        </w:tc>
        <w:tc>
          <w:tcPr>
            <w:tcW w:w="1262" w:type="dxa"/>
            <w:vAlign w:val="center"/>
          </w:tcPr>
          <w:p w14:paraId="6EE508EC"/>
        </w:tc>
        <w:tc>
          <w:tcPr>
            <w:tcW w:w="1128" w:type="dxa"/>
            <w:vAlign w:val="center"/>
          </w:tcPr>
          <w:p w14:paraId="1F01D26A"/>
        </w:tc>
        <w:tc>
          <w:tcPr>
            <w:tcW w:w="1128" w:type="dxa"/>
            <w:vAlign w:val="center"/>
          </w:tcPr>
          <w:p w14:paraId="694CA98E"/>
        </w:tc>
      </w:tr>
      <w:tr w14:paraId="336D0D1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26" w:hRule="exact"/>
        </w:trPr>
        <w:tc>
          <w:tcPr>
            <w:tcW w:w="2318" w:type="dxa"/>
            <w:vAlign w:val="center"/>
          </w:tcPr>
          <w:p w14:paraId="7F930D3E"/>
        </w:tc>
        <w:tc>
          <w:tcPr>
            <w:tcW w:w="1692" w:type="dxa"/>
            <w:vAlign w:val="center"/>
          </w:tcPr>
          <w:p w14:paraId="0E6D1A4E">
            <w:pPr>
              <w:rPr>
                <w:rFonts w:hint="eastAsia"/>
              </w:rPr>
            </w:pPr>
          </w:p>
        </w:tc>
        <w:tc>
          <w:tcPr>
            <w:tcW w:w="1415" w:type="dxa"/>
            <w:vAlign w:val="center"/>
          </w:tcPr>
          <w:p w14:paraId="365BDA7D"/>
        </w:tc>
        <w:tc>
          <w:tcPr>
            <w:tcW w:w="1262" w:type="dxa"/>
            <w:vAlign w:val="center"/>
          </w:tcPr>
          <w:p w14:paraId="3E72C241"/>
        </w:tc>
        <w:tc>
          <w:tcPr>
            <w:tcW w:w="1128" w:type="dxa"/>
            <w:vAlign w:val="center"/>
          </w:tcPr>
          <w:p w14:paraId="2D25D153"/>
        </w:tc>
        <w:tc>
          <w:tcPr>
            <w:tcW w:w="1128" w:type="dxa"/>
            <w:vAlign w:val="center"/>
          </w:tcPr>
          <w:p w14:paraId="39FD7566"/>
        </w:tc>
      </w:tr>
      <w:tr w14:paraId="279ACED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56" w:hRule="exact"/>
        </w:trPr>
        <w:tc>
          <w:tcPr>
            <w:tcW w:w="2318" w:type="dxa"/>
            <w:vAlign w:val="center"/>
          </w:tcPr>
          <w:p w14:paraId="652CE756"/>
        </w:tc>
        <w:tc>
          <w:tcPr>
            <w:tcW w:w="1692" w:type="dxa"/>
            <w:vAlign w:val="center"/>
          </w:tcPr>
          <w:p w14:paraId="74048BEB">
            <w:pPr>
              <w:rPr>
                <w:rFonts w:hint="eastAsia"/>
              </w:rPr>
            </w:pPr>
          </w:p>
        </w:tc>
        <w:tc>
          <w:tcPr>
            <w:tcW w:w="1415" w:type="dxa"/>
            <w:vAlign w:val="center"/>
          </w:tcPr>
          <w:p w14:paraId="4BB00D98"/>
        </w:tc>
        <w:tc>
          <w:tcPr>
            <w:tcW w:w="1262" w:type="dxa"/>
            <w:vAlign w:val="center"/>
          </w:tcPr>
          <w:p w14:paraId="4C04E4DE"/>
        </w:tc>
        <w:tc>
          <w:tcPr>
            <w:tcW w:w="1128" w:type="dxa"/>
            <w:vAlign w:val="center"/>
          </w:tcPr>
          <w:p w14:paraId="51F84245"/>
        </w:tc>
        <w:tc>
          <w:tcPr>
            <w:tcW w:w="1128" w:type="dxa"/>
            <w:vAlign w:val="center"/>
          </w:tcPr>
          <w:p w14:paraId="73D7D31F"/>
        </w:tc>
      </w:tr>
    </w:tbl>
    <w:p w14:paraId="28FB0862">
      <w:pPr>
        <w:rPr>
          <w:rFonts w:hint="eastAsia"/>
        </w:rPr>
      </w:pPr>
    </w:p>
    <w:p w14:paraId="06A6D3AC">
      <w:pPr>
        <w:widowControl/>
        <w:numPr>
          <w:ilvl w:val="0"/>
          <w:numId w:val="0"/>
        </w:numPr>
        <w:spacing w:beforeLines="0" w:afterLines="0"/>
        <w:jc w:val="left"/>
        <w:rPr>
          <w:rFonts w:hint="eastAsia" w:ascii="黑体" w:hAnsi="黑体" w:eastAsia="黑体" w:cs="黑体"/>
          <w:b w:val="0"/>
          <w:bCs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0"/>
          <w:szCs w:val="30"/>
          <w:lang w:val="en-US" w:eastAsia="zh-CN"/>
        </w:rPr>
        <w:t>三、主要知识产权目录</w:t>
      </w:r>
    </w:p>
    <w:p w14:paraId="29BCB7F5">
      <w:pPr>
        <w:rPr>
          <w:rFonts w:hint="eastAsia"/>
        </w:rPr>
      </w:pPr>
    </w:p>
    <w:tbl>
      <w:tblPr>
        <w:tblStyle w:val="11"/>
        <w:tblW w:w="9254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1"/>
        <w:gridCol w:w="1264"/>
        <w:gridCol w:w="1025"/>
        <w:gridCol w:w="851"/>
        <w:gridCol w:w="995"/>
        <w:gridCol w:w="1137"/>
        <w:gridCol w:w="852"/>
        <w:gridCol w:w="853"/>
        <w:gridCol w:w="1186"/>
      </w:tblGrid>
      <w:tr w14:paraId="33EADBA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9" w:hRule="atLeast"/>
          <w:jc w:val="center"/>
        </w:trPr>
        <w:tc>
          <w:tcPr>
            <w:tcW w:w="1091" w:type="dxa"/>
            <w:vAlign w:val="center"/>
          </w:tcPr>
          <w:p w14:paraId="18A652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6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sz w:val="22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8"/>
              </w:rPr>
              <w:t>知识产权类别</w:t>
            </w:r>
          </w:p>
        </w:tc>
        <w:tc>
          <w:tcPr>
            <w:tcW w:w="1264" w:type="dxa"/>
            <w:vAlign w:val="center"/>
          </w:tcPr>
          <w:p w14:paraId="0210F1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6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sz w:val="22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8"/>
              </w:rPr>
              <w:t>知识产权具体名称</w:t>
            </w:r>
          </w:p>
        </w:tc>
        <w:tc>
          <w:tcPr>
            <w:tcW w:w="1025" w:type="dxa"/>
            <w:vAlign w:val="center"/>
          </w:tcPr>
          <w:p w14:paraId="64EE79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2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8"/>
              </w:rPr>
              <w:t>国家</w:t>
            </w:r>
          </w:p>
          <w:p w14:paraId="2B3283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6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sz w:val="22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8"/>
              </w:rPr>
              <w:t>（地区）</w:t>
            </w:r>
          </w:p>
        </w:tc>
        <w:tc>
          <w:tcPr>
            <w:tcW w:w="851" w:type="dxa"/>
            <w:vAlign w:val="center"/>
          </w:tcPr>
          <w:p w14:paraId="1F4759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6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sz w:val="22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8"/>
              </w:rPr>
              <w:t>授权号</w:t>
            </w:r>
          </w:p>
        </w:tc>
        <w:tc>
          <w:tcPr>
            <w:tcW w:w="995" w:type="dxa"/>
            <w:vAlign w:val="center"/>
          </w:tcPr>
          <w:p w14:paraId="30A508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2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8"/>
              </w:rPr>
              <w:t>授权</w:t>
            </w:r>
          </w:p>
          <w:p w14:paraId="6C8F27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6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sz w:val="22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8"/>
              </w:rPr>
              <w:t>日期</w:t>
            </w:r>
          </w:p>
        </w:tc>
        <w:tc>
          <w:tcPr>
            <w:tcW w:w="1137" w:type="dxa"/>
            <w:vAlign w:val="center"/>
          </w:tcPr>
          <w:p w14:paraId="2DB8FF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6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sz w:val="22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8"/>
              </w:rPr>
              <w:t>证书编号</w:t>
            </w:r>
          </w:p>
        </w:tc>
        <w:tc>
          <w:tcPr>
            <w:tcW w:w="852" w:type="dxa"/>
            <w:vAlign w:val="center"/>
          </w:tcPr>
          <w:p w14:paraId="714C6B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6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sz w:val="22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8"/>
              </w:rPr>
              <w:t>权利人</w:t>
            </w:r>
          </w:p>
        </w:tc>
        <w:tc>
          <w:tcPr>
            <w:tcW w:w="853" w:type="dxa"/>
            <w:vAlign w:val="center"/>
          </w:tcPr>
          <w:p w14:paraId="51D151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6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sz w:val="22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8"/>
              </w:rPr>
              <w:t>发明人</w:t>
            </w:r>
          </w:p>
        </w:tc>
        <w:tc>
          <w:tcPr>
            <w:tcW w:w="1186" w:type="dxa"/>
            <w:vAlign w:val="center"/>
          </w:tcPr>
          <w:p w14:paraId="5EB26D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6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sz w:val="22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8"/>
              </w:rPr>
              <w:t>专利有效状态</w:t>
            </w:r>
          </w:p>
        </w:tc>
      </w:tr>
      <w:tr w14:paraId="22F59A8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  <w:jc w:val="center"/>
        </w:trPr>
        <w:tc>
          <w:tcPr>
            <w:tcW w:w="1091" w:type="dxa"/>
            <w:vAlign w:val="top"/>
          </w:tcPr>
          <w:p w14:paraId="41CAB2F7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390" w:lineRule="exact"/>
              <w:ind w:left="0" w:right="0" w:firstLine="0" w:firstLineChars="0"/>
              <w:jc w:val="left"/>
              <w:rPr>
                <w:rFonts w:hint="default" w:ascii="宋体" w:hAnsi="宋体" w:cs="Calibri"/>
                <w:color w:val="000000"/>
                <w:highlight w:val="none"/>
              </w:rPr>
            </w:pPr>
          </w:p>
        </w:tc>
        <w:tc>
          <w:tcPr>
            <w:tcW w:w="1264" w:type="dxa"/>
            <w:vAlign w:val="top"/>
          </w:tcPr>
          <w:p w14:paraId="6C4FB073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390" w:lineRule="exact"/>
              <w:ind w:left="0" w:right="0" w:firstLine="0" w:firstLineChars="0"/>
              <w:jc w:val="left"/>
              <w:rPr>
                <w:rFonts w:hint="default" w:ascii="宋体" w:hAnsi="宋体" w:cs="Calibri"/>
                <w:color w:val="000000"/>
                <w:highlight w:val="none"/>
              </w:rPr>
            </w:pPr>
          </w:p>
        </w:tc>
        <w:tc>
          <w:tcPr>
            <w:tcW w:w="1025" w:type="dxa"/>
            <w:vAlign w:val="top"/>
          </w:tcPr>
          <w:p w14:paraId="202D0A40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390" w:lineRule="exact"/>
              <w:ind w:left="0" w:right="0" w:firstLine="0" w:firstLineChars="0"/>
              <w:jc w:val="left"/>
              <w:rPr>
                <w:rFonts w:hint="default" w:ascii="宋体" w:hAnsi="宋体" w:cs="Calibri"/>
                <w:color w:val="000000"/>
                <w:highlight w:val="none"/>
              </w:rPr>
            </w:pPr>
          </w:p>
        </w:tc>
        <w:tc>
          <w:tcPr>
            <w:tcW w:w="851" w:type="dxa"/>
            <w:vAlign w:val="top"/>
          </w:tcPr>
          <w:p w14:paraId="1C52F979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390" w:lineRule="exact"/>
              <w:ind w:left="0" w:right="0" w:firstLine="0" w:firstLineChars="0"/>
              <w:jc w:val="left"/>
              <w:rPr>
                <w:rFonts w:hint="default" w:ascii="宋体" w:hAnsi="宋体" w:cs="Calibri"/>
                <w:color w:val="000000"/>
                <w:highlight w:val="none"/>
              </w:rPr>
            </w:pPr>
          </w:p>
        </w:tc>
        <w:tc>
          <w:tcPr>
            <w:tcW w:w="995" w:type="dxa"/>
            <w:vAlign w:val="top"/>
          </w:tcPr>
          <w:p w14:paraId="2AE91DEE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390" w:lineRule="exact"/>
              <w:ind w:left="0" w:right="0" w:firstLine="0" w:firstLineChars="0"/>
              <w:jc w:val="left"/>
              <w:rPr>
                <w:rFonts w:hint="default" w:ascii="宋体" w:hAnsi="宋体" w:cs="Calibri"/>
                <w:color w:val="000000"/>
                <w:highlight w:val="none"/>
              </w:rPr>
            </w:pPr>
          </w:p>
        </w:tc>
        <w:tc>
          <w:tcPr>
            <w:tcW w:w="1137" w:type="dxa"/>
            <w:vAlign w:val="top"/>
          </w:tcPr>
          <w:p w14:paraId="07FCDF63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390" w:lineRule="exact"/>
              <w:ind w:left="0" w:right="0" w:firstLine="0" w:firstLineChars="0"/>
              <w:jc w:val="left"/>
              <w:rPr>
                <w:rFonts w:hint="default" w:ascii="宋体" w:hAnsi="宋体" w:cs="Calibri"/>
                <w:color w:val="000000"/>
                <w:highlight w:val="none"/>
              </w:rPr>
            </w:pPr>
          </w:p>
        </w:tc>
        <w:tc>
          <w:tcPr>
            <w:tcW w:w="852" w:type="dxa"/>
            <w:vAlign w:val="top"/>
          </w:tcPr>
          <w:p w14:paraId="512679FD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390" w:lineRule="exact"/>
              <w:ind w:left="0" w:right="0" w:firstLine="0" w:firstLineChars="0"/>
              <w:jc w:val="left"/>
              <w:rPr>
                <w:rFonts w:hint="default" w:ascii="宋体" w:hAnsi="宋体" w:cs="Calibri"/>
                <w:color w:val="000000"/>
                <w:highlight w:val="none"/>
              </w:rPr>
            </w:pPr>
          </w:p>
        </w:tc>
        <w:tc>
          <w:tcPr>
            <w:tcW w:w="853" w:type="dxa"/>
            <w:vAlign w:val="top"/>
          </w:tcPr>
          <w:p w14:paraId="48C5937E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390" w:lineRule="exact"/>
              <w:ind w:left="0" w:right="0" w:firstLine="0" w:firstLineChars="0"/>
              <w:jc w:val="left"/>
              <w:rPr>
                <w:rFonts w:hint="default" w:ascii="宋体" w:hAnsi="宋体" w:cs="Calibri"/>
                <w:color w:val="000000"/>
                <w:highlight w:val="none"/>
              </w:rPr>
            </w:pPr>
          </w:p>
        </w:tc>
        <w:tc>
          <w:tcPr>
            <w:tcW w:w="1186" w:type="dxa"/>
            <w:vAlign w:val="top"/>
          </w:tcPr>
          <w:p w14:paraId="4041756B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390" w:lineRule="exact"/>
              <w:ind w:left="0" w:right="0" w:firstLine="0" w:firstLineChars="0"/>
              <w:jc w:val="left"/>
              <w:rPr>
                <w:rFonts w:hint="default" w:ascii="宋体" w:hAnsi="宋体" w:cs="Calibri"/>
                <w:color w:val="000000"/>
                <w:highlight w:val="none"/>
              </w:rPr>
            </w:pPr>
          </w:p>
        </w:tc>
      </w:tr>
      <w:tr w14:paraId="7B9744E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  <w:jc w:val="center"/>
        </w:trPr>
        <w:tc>
          <w:tcPr>
            <w:tcW w:w="1091" w:type="dxa"/>
            <w:vAlign w:val="top"/>
          </w:tcPr>
          <w:p w14:paraId="558C233C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390" w:lineRule="exact"/>
              <w:ind w:left="0" w:right="0" w:firstLine="0" w:firstLineChars="0"/>
              <w:jc w:val="left"/>
              <w:rPr>
                <w:rFonts w:hint="default" w:ascii="宋体" w:hAnsi="宋体" w:cs="Calibri"/>
                <w:color w:val="000000"/>
              </w:rPr>
            </w:pPr>
          </w:p>
        </w:tc>
        <w:tc>
          <w:tcPr>
            <w:tcW w:w="1264" w:type="dxa"/>
            <w:vAlign w:val="top"/>
          </w:tcPr>
          <w:p w14:paraId="5EE16B6E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390" w:lineRule="exact"/>
              <w:ind w:left="0" w:right="0" w:firstLine="0" w:firstLineChars="0"/>
              <w:jc w:val="left"/>
              <w:rPr>
                <w:rFonts w:hint="default" w:ascii="宋体" w:hAnsi="宋体" w:cs="Calibri"/>
                <w:color w:val="000000"/>
              </w:rPr>
            </w:pPr>
          </w:p>
        </w:tc>
        <w:tc>
          <w:tcPr>
            <w:tcW w:w="1025" w:type="dxa"/>
            <w:vAlign w:val="top"/>
          </w:tcPr>
          <w:p w14:paraId="3BEDE59E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390" w:lineRule="exact"/>
              <w:ind w:left="0" w:right="0" w:firstLine="0" w:firstLineChars="0"/>
              <w:jc w:val="left"/>
              <w:rPr>
                <w:rFonts w:hint="default" w:ascii="宋体" w:hAnsi="宋体" w:cs="Calibri"/>
                <w:color w:val="000000"/>
              </w:rPr>
            </w:pPr>
          </w:p>
        </w:tc>
        <w:tc>
          <w:tcPr>
            <w:tcW w:w="851" w:type="dxa"/>
            <w:vAlign w:val="top"/>
          </w:tcPr>
          <w:p w14:paraId="7D05CF15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390" w:lineRule="exact"/>
              <w:ind w:left="0" w:right="0" w:firstLine="0" w:firstLineChars="0"/>
              <w:jc w:val="left"/>
              <w:rPr>
                <w:rFonts w:hint="default" w:ascii="宋体" w:hAnsi="宋体" w:cs="Calibri"/>
                <w:color w:val="000000"/>
              </w:rPr>
            </w:pPr>
          </w:p>
        </w:tc>
        <w:tc>
          <w:tcPr>
            <w:tcW w:w="995" w:type="dxa"/>
            <w:vAlign w:val="top"/>
          </w:tcPr>
          <w:p w14:paraId="22EE82D6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390" w:lineRule="exact"/>
              <w:ind w:left="0" w:right="0" w:firstLine="0" w:firstLineChars="0"/>
              <w:jc w:val="left"/>
              <w:rPr>
                <w:rFonts w:hint="default" w:ascii="宋体" w:hAnsi="宋体" w:cs="Calibri"/>
                <w:color w:val="000000"/>
              </w:rPr>
            </w:pPr>
          </w:p>
        </w:tc>
        <w:tc>
          <w:tcPr>
            <w:tcW w:w="1137" w:type="dxa"/>
            <w:vAlign w:val="top"/>
          </w:tcPr>
          <w:p w14:paraId="07BB096E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390" w:lineRule="exact"/>
              <w:ind w:left="0" w:right="0" w:firstLine="0" w:firstLineChars="0"/>
              <w:jc w:val="left"/>
              <w:rPr>
                <w:rFonts w:hint="default" w:ascii="宋体" w:hAnsi="宋体" w:cs="Calibri"/>
                <w:color w:val="000000"/>
              </w:rPr>
            </w:pPr>
          </w:p>
        </w:tc>
        <w:tc>
          <w:tcPr>
            <w:tcW w:w="852" w:type="dxa"/>
            <w:vAlign w:val="top"/>
          </w:tcPr>
          <w:p w14:paraId="24F3F0CA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390" w:lineRule="exact"/>
              <w:ind w:left="0" w:right="0" w:firstLine="0" w:firstLineChars="0"/>
              <w:jc w:val="left"/>
              <w:rPr>
                <w:rFonts w:hint="default" w:ascii="宋体" w:hAnsi="宋体" w:cs="Calibri"/>
                <w:color w:val="000000"/>
              </w:rPr>
            </w:pPr>
          </w:p>
        </w:tc>
        <w:tc>
          <w:tcPr>
            <w:tcW w:w="853" w:type="dxa"/>
            <w:vAlign w:val="top"/>
          </w:tcPr>
          <w:p w14:paraId="1B31CB77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390" w:lineRule="exact"/>
              <w:ind w:left="0" w:right="0" w:firstLine="0" w:firstLineChars="0"/>
              <w:jc w:val="left"/>
              <w:rPr>
                <w:rFonts w:hint="default" w:ascii="宋体" w:hAnsi="宋体" w:cs="Calibri"/>
                <w:color w:val="000000"/>
              </w:rPr>
            </w:pPr>
          </w:p>
        </w:tc>
        <w:tc>
          <w:tcPr>
            <w:tcW w:w="1186" w:type="dxa"/>
            <w:vAlign w:val="top"/>
          </w:tcPr>
          <w:p w14:paraId="02FB375F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390" w:lineRule="exact"/>
              <w:ind w:left="0" w:right="0" w:firstLine="0" w:firstLineChars="0"/>
              <w:jc w:val="left"/>
              <w:rPr>
                <w:rFonts w:hint="default" w:ascii="宋体" w:hAnsi="宋体" w:cs="Calibri"/>
                <w:color w:val="000000"/>
              </w:rPr>
            </w:pPr>
          </w:p>
        </w:tc>
      </w:tr>
      <w:tr w14:paraId="2BC003B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  <w:jc w:val="center"/>
        </w:trPr>
        <w:tc>
          <w:tcPr>
            <w:tcW w:w="1091" w:type="dxa"/>
            <w:vAlign w:val="top"/>
          </w:tcPr>
          <w:p w14:paraId="01421EA2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390" w:lineRule="exact"/>
              <w:ind w:left="0" w:right="0" w:firstLine="0" w:firstLineChars="0"/>
              <w:jc w:val="left"/>
              <w:rPr>
                <w:rFonts w:hint="default" w:ascii="宋体" w:hAnsi="宋体" w:cs="Calibri"/>
                <w:color w:val="000000"/>
              </w:rPr>
            </w:pPr>
          </w:p>
        </w:tc>
        <w:tc>
          <w:tcPr>
            <w:tcW w:w="1264" w:type="dxa"/>
            <w:vAlign w:val="top"/>
          </w:tcPr>
          <w:p w14:paraId="5893755B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390" w:lineRule="exact"/>
              <w:ind w:left="0" w:right="0" w:firstLine="0" w:firstLineChars="0"/>
              <w:jc w:val="left"/>
              <w:rPr>
                <w:rFonts w:hint="default" w:ascii="宋体" w:hAnsi="宋体" w:cs="Calibri"/>
                <w:color w:val="000000"/>
              </w:rPr>
            </w:pPr>
          </w:p>
        </w:tc>
        <w:tc>
          <w:tcPr>
            <w:tcW w:w="1025" w:type="dxa"/>
            <w:vAlign w:val="top"/>
          </w:tcPr>
          <w:p w14:paraId="3524EC80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390" w:lineRule="exact"/>
              <w:ind w:left="0" w:right="0" w:firstLine="0" w:firstLineChars="0"/>
              <w:jc w:val="left"/>
              <w:rPr>
                <w:rFonts w:hint="default" w:ascii="宋体" w:hAnsi="宋体" w:cs="Calibri"/>
                <w:color w:val="000000"/>
              </w:rPr>
            </w:pPr>
          </w:p>
        </w:tc>
        <w:tc>
          <w:tcPr>
            <w:tcW w:w="851" w:type="dxa"/>
            <w:vAlign w:val="top"/>
          </w:tcPr>
          <w:p w14:paraId="6AF74F24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390" w:lineRule="exact"/>
              <w:ind w:left="0" w:right="0" w:firstLine="0" w:firstLineChars="0"/>
              <w:jc w:val="left"/>
              <w:rPr>
                <w:rFonts w:hint="default" w:ascii="宋体" w:hAnsi="宋体" w:cs="Calibri"/>
                <w:color w:val="000000"/>
              </w:rPr>
            </w:pPr>
          </w:p>
        </w:tc>
        <w:tc>
          <w:tcPr>
            <w:tcW w:w="995" w:type="dxa"/>
            <w:vAlign w:val="top"/>
          </w:tcPr>
          <w:p w14:paraId="5554A9A2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390" w:lineRule="exact"/>
              <w:ind w:left="0" w:right="0" w:firstLine="0" w:firstLineChars="0"/>
              <w:jc w:val="left"/>
              <w:rPr>
                <w:rFonts w:hint="default" w:ascii="宋体" w:hAnsi="宋体" w:cs="Calibri"/>
                <w:color w:val="000000"/>
              </w:rPr>
            </w:pPr>
          </w:p>
        </w:tc>
        <w:tc>
          <w:tcPr>
            <w:tcW w:w="1137" w:type="dxa"/>
            <w:vAlign w:val="top"/>
          </w:tcPr>
          <w:p w14:paraId="5F47DFEE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390" w:lineRule="exact"/>
              <w:ind w:left="0" w:right="0" w:firstLine="0" w:firstLineChars="0"/>
              <w:jc w:val="left"/>
              <w:rPr>
                <w:rFonts w:hint="default" w:ascii="宋体" w:hAnsi="宋体" w:cs="Calibri"/>
                <w:color w:val="000000"/>
              </w:rPr>
            </w:pPr>
          </w:p>
        </w:tc>
        <w:tc>
          <w:tcPr>
            <w:tcW w:w="852" w:type="dxa"/>
            <w:vAlign w:val="top"/>
          </w:tcPr>
          <w:p w14:paraId="4B735F0A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390" w:lineRule="exact"/>
              <w:ind w:left="0" w:right="0" w:firstLine="0" w:firstLineChars="0"/>
              <w:jc w:val="left"/>
              <w:rPr>
                <w:rFonts w:hint="default" w:ascii="宋体" w:hAnsi="宋体" w:cs="Calibri"/>
                <w:color w:val="000000"/>
              </w:rPr>
            </w:pPr>
          </w:p>
        </w:tc>
        <w:tc>
          <w:tcPr>
            <w:tcW w:w="853" w:type="dxa"/>
            <w:vAlign w:val="top"/>
          </w:tcPr>
          <w:p w14:paraId="152E2053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390" w:lineRule="exact"/>
              <w:ind w:left="0" w:right="0" w:firstLine="0" w:firstLineChars="0"/>
              <w:jc w:val="left"/>
              <w:rPr>
                <w:rFonts w:hint="default" w:ascii="宋体" w:hAnsi="宋体" w:cs="Calibri"/>
                <w:color w:val="000000"/>
              </w:rPr>
            </w:pPr>
          </w:p>
        </w:tc>
        <w:tc>
          <w:tcPr>
            <w:tcW w:w="1186" w:type="dxa"/>
            <w:vAlign w:val="top"/>
          </w:tcPr>
          <w:p w14:paraId="03027956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390" w:lineRule="exact"/>
              <w:ind w:left="0" w:right="0" w:firstLine="0" w:firstLineChars="0"/>
              <w:jc w:val="left"/>
              <w:rPr>
                <w:rFonts w:hint="default" w:ascii="宋体" w:hAnsi="宋体" w:cs="Calibri"/>
                <w:color w:val="000000"/>
              </w:rPr>
            </w:pPr>
          </w:p>
        </w:tc>
      </w:tr>
      <w:tr w14:paraId="73B80D3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  <w:jc w:val="center"/>
        </w:trPr>
        <w:tc>
          <w:tcPr>
            <w:tcW w:w="1091" w:type="dxa"/>
            <w:vAlign w:val="top"/>
          </w:tcPr>
          <w:p w14:paraId="6209AD0D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390" w:lineRule="exact"/>
              <w:ind w:left="0" w:right="0" w:firstLine="0" w:firstLineChars="0"/>
              <w:jc w:val="left"/>
              <w:rPr>
                <w:rFonts w:hint="default" w:ascii="宋体" w:hAnsi="宋体" w:cs="Calibri"/>
                <w:color w:val="000000"/>
              </w:rPr>
            </w:pPr>
          </w:p>
        </w:tc>
        <w:tc>
          <w:tcPr>
            <w:tcW w:w="1264" w:type="dxa"/>
            <w:vAlign w:val="top"/>
          </w:tcPr>
          <w:p w14:paraId="3873D28F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390" w:lineRule="exact"/>
              <w:ind w:left="0" w:right="0" w:firstLine="0" w:firstLineChars="0"/>
              <w:jc w:val="left"/>
              <w:rPr>
                <w:rFonts w:hint="default" w:ascii="宋体" w:hAnsi="宋体" w:cs="Calibri"/>
                <w:color w:val="000000"/>
              </w:rPr>
            </w:pPr>
          </w:p>
        </w:tc>
        <w:tc>
          <w:tcPr>
            <w:tcW w:w="1025" w:type="dxa"/>
            <w:vAlign w:val="top"/>
          </w:tcPr>
          <w:p w14:paraId="4FA2C718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390" w:lineRule="exact"/>
              <w:ind w:left="0" w:right="0" w:firstLine="0" w:firstLineChars="0"/>
              <w:jc w:val="left"/>
              <w:rPr>
                <w:rFonts w:hint="default" w:ascii="宋体" w:hAnsi="宋体" w:cs="Calibri"/>
                <w:color w:val="000000"/>
              </w:rPr>
            </w:pPr>
          </w:p>
        </w:tc>
        <w:tc>
          <w:tcPr>
            <w:tcW w:w="851" w:type="dxa"/>
            <w:vAlign w:val="top"/>
          </w:tcPr>
          <w:p w14:paraId="0CD8D25D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390" w:lineRule="exact"/>
              <w:ind w:left="0" w:right="0" w:firstLine="0" w:firstLineChars="0"/>
              <w:jc w:val="left"/>
              <w:rPr>
                <w:rFonts w:hint="default" w:ascii="宋体" w:hAnsi="宋体" w:cs="Calibri"/>
                <w:color w:val="000000"/>
              </w:rPr>
            </w:pPr>
          </w:p>
        </w:tc>
        <w:tc>
          <w:tcPr>
            <w:tcW w:w="995" w:type="dxa"/>
            <w:vAlign w:val="top"/>
          </w:tcPr>
          <w:p w14:paraId="0611CB55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390" w:lineRule="exact"/>
              <w:ind w:left="0" w:right="0" w:firstLine="0" w:firstLineChars="0"/>
              <w:jc w:val="left"/>
              <w:rPr>
                <w:rFonts w:hint="default" w:ascii="宋体" w:hAnsi="宋体" w:cs="Calibri"/>
                <w:color w:val="000000"/>
              </w:rPr>
            </w:pPr>
          </w:p>
        </w:tc>
        <w:tc>
          <w:tcPr>
            <w:tcW w:w="1137" w:type="dxa"/>
            <w:vAlign w:val="top"/>
          </w:tcPr>
          <w:p w14:paraId="442BDDA3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390" w:lineRule="exact"/>
              <w:ind w:left="0" w:right="0" w:firstLine="0" w:firstLineChars="0"/>
              <w:jc w:val="left"/>
              <w:rPr>
                <w:rFonts w:hint="default" w:ascii="宋体" w:hAnsi="宋体" w:cs="Calibri"/>
                <w:color w:val="000000"/>
              </w:rPr>
            </w:pPr>
          </w:p>
        </w:tc>
        <w:tc>
          <w:tcPr>
            <w:tcW w:w="852" w:type="dxa"/>
            <w:vAlign w:val="top"/>
          </w:tcPr>
          <w:p w14:paraId="03DA3406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390" w:lineRule="exact"/>
              <w:ind w:left="0" w:right="0" w:firstLine="0" w:firstLineChars="0"/>
              <w:jc w:val="left"/>
              <w:rPr>
                <w:rFonts w:hint="default" w:ascii="宋体" w:hAnsi="宋体" w:cs="Calibri"/>
                <w:color w:val="000000"/>
              </w:rPr>
            </w:pPr>
          </w:p>
        </w:tc>
        <w:tc>
          <w:tcPr>
            <w:tcW w:w="853" w:type="dxa"/>
            <w:vAlign w:val="top"/>
          </w:tcPr>
          <w:p w14:paraId="5563F682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390" w:lineRule="exact"/>
              <w:ind w:left="0" w:right="0" w:firstLine="0" w:firstLineChars="0"/>
              <w:jc w:val="left"/>
              <w:rPr>
                <w:rFonts w:hint="default" w:ascii="宋体" w:hAnsi="宋体" w:cs="Calibri"/>
                <w:color w:val="000000"/>
              </w:rPr>
            </w:pPr>
          </w:p>
        </w:tc>
        <w:tc>
          <w:tcPr>
            <w:tcW w:w="1186" w:type="dxa"/>
            <w:vAlign w:val="top"/>
          </w:tcPr>
          <w:p w14:paraId="02763F1D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390" w:lineRule="exact"/>
              <w:ind w:left="0" w:right="0" w:firstLine="0" w:firstLineChars="0"/>
              <w:jc w:val="left"/>
              <w:rPr>
                <w:rFonts w:hint="default" w:ascii="宋体" w:hAnsi="宋体" w:cs="Calibri"/>
                <w:color w:val="000000"/>
              </w:rPr>
            </w:pPr>
          </w:p>
        </w:tc>
      </w:tr>
      <w:tr w14:paraId="2284D5C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  <w:jc w:val="center"/>
        </w:trPr>
        <w:tc>
          <w:tcPr>
            <w:tcW w:w="1091" w:type="dxa"/>
            <w:vAlign w:val="top"/>
          </w:tcPr>
          <w:p w14:paraId="31279B1F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390" w:lineRule="exact"/>
              <w:ind w:left="0" w:right="0" w:firstLine="0" w:firstLineChars="0"/>
              <w:jc w:val="left"/>
              <w:rPr>
                <w:rFonts w:hint="default" w:ascii="宋体" w:hAnsi="宋体" w:cs="Calibri"/>
                <w:color w:val="000000"/>
              </w:rPr>
            </w:pPr>
          </w:p>
        </w:tc>
        <w:tc>
          <w:tcPr>
            <w:tcW w:w="1264" w:type="dxa"/>
            <w:vAlign w:val="top"/>
          </w:tcPr>
          <w:p w14:paraId="56E2DB89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390" w:lineRule="exact"/>
              <w:ind w:left="0" w:right="0" w:firstLine="0" w:firstLineChars="0"/>
              <w:jc w:val="left"/>
              <w:rPr>
                <w:rFonts w:hint="default" w:ascii="宋体" w:hAnsi="宋体" w:cs="Calibri"/>
                <w:color w:val="000000"/>
              </w:rPr>
            </w:pPr>
          </w:p>
        </w:tc>
        <w:tc>
          <w:tcPr>
            <w:tcW w:w="1025" w:type="dxa"/>
            <w:vAlign w:val="top"/>
          </w:tcPr>
          <w:p w14:paraId="0F9BB5C7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390" w:lineRule="exact"/>
              <w:ind w:left="0" w:right="0" w:firstLine="0" w:firstLineChars="0"/>
              <w:jc w:val="left"/>
              <w:rPr>
                <w:rFonts w:hint="default" w:ascii="宋体" w:hAnsi="宋体" w:cs="Calibri"/>
                <w:color w:val="000000"/>
              </w:rPr>
            </w:pPr>
          </w:p>
        </w:tc>
        <w:tc>
          <w:tcPr>
            <w:tcW w:w="851" w:type="dxa"/>
            <w:vAlign w:val="top"/>
          </w:tcPr>
          <w:p w14:paraId="4A7C4DC4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390" w:lineRule="exact"/>
              <w:ind w:left="0" w:right="0" w:firstLine="0" w:firstLineChars="0"/>
              <w:jc w:val="left"/>
              <w:rPr>
                <w:rFonts w:hint="default" w:ascii="宋体" w:hAnsi="宋体" w:cs="Calibri"/>
                <w:color w:val="000000"/>
              </w:rPr>
            </w:pPr>
          </w:p>
        </w:tc>
        <w:tc>
          <w:tcPr>
            <w:tcW w:w="995" w:type="dxa"/>
            <w:vAlign w:val="top"/>
          </w:tcPr>
          <w:p w14:paraId="40635D03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390" w:lineRule="exact"/>
              <w:ind w:left="0" w:right="0" w:firstLine="0" w:firstLineChars="0"/>
              <w:jc w:val="left"/>
              <w:rPr>
                <w:rFonts w:hint="default" w:ascii="宋体" w:hAnsi="宋体" w:cs="Calibri"/>
                <w:color w:val="000000"/>
              </w:rPr>
            </w:pPr>
          </w:p>
        </w:tc>
        <w:tc>
          <w:tcPr>
            <w:tcW w:w="1137" w:type="dxa"/>
            <w:vAlign w:val="top"/>
          </w:tcPr>
          <w:p w14:paraId="18F5C765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390" w:lineRule="exact"/>
              <w:ind w:left="0" w:right="0" w:firstLine="0" w:firstLineChars="0"/>
              <w:jc w:val="left"/>
              <w:rPr>
                <w:rFonts w:hint="default" w:ascii="宋体" w:hAnsi="宋体" w:cs="Calibri"/>
                <w:color w:val="000000"/>
              </w:rPr>
            </w:pPr>
          </w:p>
        </w:tc>
        <w:tc>
          <w:tcPr>
            <w:tcW w:w="852" w:type="dxa"/>
            <w:vAlign w:val="top"/>
          </w:tcPr>
          <w:p w14:paraId="526531A0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390" w:lineRule="exact"/>
              <w:ind w:left="0" w:right="0" w:firstLine="0" w:firstLineChars="0"/>
              <w:jc w:val="left"/>
              <w:rPr>
                <w:rFonts w:hint="default" w:ascii="宋体" w:hAnsi="宋体" w:cs="Calibri"/>
                <w:color w:val="000000"/>
              </w:rPr>
            </w:pPr>
          </w:p>
        </w:tc>
        <w:tc>
          <w:tcPr>
            <w:tcW w:w="853" w:type="dxa"/>
            <w:vAlign w:val="top"/>
          </w:tcPr>
          <w:p w14:paraId="4483A056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390" w:lineRule="exact"/>
              <w:ind w:left="0" w:right="0" w:firstLine="0" w:firstLineChars="0"/>
              <w:jc w:val="left"/>
              <w:rPr>
                <w:rFonts w:hint="default" w:ascii="宋体" w:hAnsi="宋体" w:cs="Calibri"/>
                <w:color w:val="000000"/>
              </w:rPr>
            </w:pPr>
          </w:p>
        </w:tc>
        <w:tc>
          <w:tcPr>
            <w:tcW w:w="1186" w:type="dxa"/>
            <w:vAlign w:val="top"/>
          </w:tcPr>
          <w:p w14:paraId="35289B84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390" w:lineRule="exact"/>
              <w:ind w:left="0" w:right="0" w:firstLine="0" w:firstLineChars="0"/>
              <w:jc w:val="left"/>
              <w:rPr>
                <w:rFonts w:hint="default" w:ascii="宋体" w:hAnsi="宋体" w:cs="Calibri"/>
                <w:color w:val="000000"/>
              </w:rPr>
            </w:pPr>
          </w:p>
        </w:tc>
      </w:tr>
    </w:tbl>
    <w:p w14:paraId="785049A6">
      <w:pPr>
        <w:rPr>
          <w:rFonts w:ascii="黑体" w:eastAsia="黑体"/>
          <w:b/>
          <w:sz w:val="32"/>
        </w:rPr>
        <w:sectPr>
          <w:headerReference r:id="rId7" w:type="default"/>
          <w:footerReference r:id="rId8" w:type="default"/>
          <w:pgSz w:w="11907" w:h="16840"/>
          <w:pgMar w:top="1440" w:right="1593" w:bottom="1440" w:left="1593" w:header="851" w:footer="567" w:gutter="0"/>
          <w:pgNumType w:fmt="decimal" w:start="1"/>
          <w:cols w:space="720" w:num="1"/>
          <w:docGrid w:linePitch="326" w:charSpace="0"/>
        </w:sectPr>
      </w:pPr>
    </w:p>
    <w:p w14:paraId="7EF299AD">
      <w:pPr>
        <w:widowControl/>
        <w:numPr>
          <w:ilvl w:val="0"/>
          <w:numId w:val="0"/>
        </w:numPr>
        <w:spacing w:beforeLines="0" w:afterLines="0"/>
        <w:jc w:val="left"/>
        <w:rPr>
          <w:rFonts w:hint="eastAsia" w:ascii="黑体" w:hAnsi="黑体" w:eastAsia="黑体" w:cs="黑体"/>
          <w:b w:val="0"/>
          <w:bCs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0"/>
          <w:szCs w:val="30"/>
          <w:lang w:val="en-US" w:eastAsia="zh-CN"/>
        </w:rPr>
        <w:t>四、主要论文、著作目录</w:t>
      </w:r>
    </w:p>
    <w:tbl>
      <w:tblPr>
        <w:tblStyle w:val="11"/>
        <w:tblW w:w="95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2"/>
        <w:gridCol w:w="1418"/>
        <w:gridCol w:w="1701"/>
        <w:gridCol w:w="709"/>
        <w:gridCol w:w="1905"/>
        <w:gridCol w:w="986"/>
      </w:tblGrid>
      <w:tr w14:paraId="7713D1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  <w:jc w:val="center"/>
        </w:trPr>
        <w:tc>
          <w:tcPr>
            <w:tcW w:w="2832" w:type="dxa"/>
            <w:noWrap w:val="0"/>
            <w:vAlign w:val="center"/>
          </w:tcPr>
          <w:p w14:paraId="25FC69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2"/>
                <w:szCs w:val="28"/>
              </w:rPr>
            </w:pPr>
            <w:bookmarkStart w:id="0" w:name="_Toc20516"/>
            <w:r>
              <w:rPr>
                <w:rFonts w:hint="eastAsia" w:ascii="仿宋" w:hAnsi="仿宋" w:eastAsia="仿宋" w:cs="仿宋"/>
                <w:b/>
                <w:bCs/>
                <w:sz w:val="22"/>
                <w:szCs w:val="28"/>
              </w:rPr>
              <w:t>论文专著名称</w:t>
            </w:r>
            <w:bookmarkEnd w:id="0"/>
          </w:p>
        </w:tc>
        <w:tc>
          <w:tcPr>
            <w:tcW w:w="1418" w:type="dxa"/>
            <w:noWrap w:val="0"/>
            <w:vAlign w:val="center"/>
          </w:tcPr>
          <w:p w14:paraId="5E6B39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2"/>
                <w:szCs w:val="28"/>
              </w:rPr>
            </w:pPr>
            <w:bookmarkStart w:id="1" w:name="_Toc25256"/>
            <w:r>
              <w:rPr>
                <w:rFonts w:hint="eastAsia" w:ascii="仿宋" w:hAnsi="仿宋" w:eastAsia="仿宋" w:cs="仿宋"/>
                <w:b/>
                <w:bCs/>
                <w:sz w:val="22"/>
                <w:szCs w:val="28"/>
              </w:rPr>
              <w:t>刊名</w:t>
            </w:r>
            <w:bookmarkEnd w:id="1"/>
          </w:p>
        </w:tc>
        <w:tc>
          <w:tcPr>
            <w:tcW w:w="1701" w:type="dxa"/>
            <w:noWrap w:val="0"/>
            <w:vAlign w:val="center"/>
          </w:tcPr>
          <w:p w14:paraId="4E9FB5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2"/>
                <w:szCs w:val="28"/>
              </w:rPr>
            </w:pPr>
            <w:bookmarkStart w:id="2" w:name="_Toc23198"/>
            <w:r>
              <w:rPr>
                <w:rFonts w:hint="eastAsia" w:ascii="仿宋" w:hAnsi="仿宋" w:eastAsia="仿宋" w:cs="仿宋"/>
                <w:b/>
                <w:bCs/>
                <w:sz w:val="22"/>
                <w:szCs w:val="28"/>
              </w:rPr>
              <w:t>年卷页码（xx年xx卷xx页）</w:t>
            </w:r>
            <w:bookmarkEnd w:id="2"/>
          </w:p>
        </w:tc>
        <w:tc>
          <w:tcPr>
            <w:tcW w:w="709" w:type="dxa"/>
            <w:noWrap w:val="0"/>
            <w:vAlign w:val="center"/>
          </w:tcPr>
          <w:p w14:paraId="33078D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2"/>
                <w:szCs w:val="28"/>
              </w:rPr>
            </w:pPr>
            <w:bookmarkStart w:id="3" w:name="_Toc6953"/>
            <w:r>
              <w:rPr>
                <w:rFonts w:hint="eastAsia" w:ascii="仿宋" w:hAnsi="仿宋" w:eastAsia="仿宋" w:cs="仿宋"/>
                <w:b/>
                <w:bCs/>
                <w:sz w:val="22"/>
                <w:szCs w:val="28"/>
              </w:rPr>
              <w:t>发表时间</w:t>
            </w:r>
            <w:bookmarkEnd w:id="3"/>
          </w:p>
        </w:tc>
        <w:tc>
          <w:tcPr>
            <w:tcW w:w="1905" w:type="dxa"/>
            <w:noWrap w:val="0"/>
            <w:vAlign w:val="center"/>
          </w:tcPr>
          <w:p w14:paraId="08F349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2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8"/>
              </w:rPr>
              <w:t>全部作者</w:t>
            </w:r>
          </w:p>
        </w:tc>
        <w:tc>
          <w:tcPr>
            <w:tcW w:w="986" w:type="dxa"/>
            <w:noWrap w:val="0"/>
            <w:vAlign w:val="center"/>
          </w:tcPr>
          <w:p w14:paraId="10F45A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2"/>
                <w:szCs w:val="28"/>
              </w:rPr>
            </w:pPr>
            <w:bookmarkStart w:id="4" w:name="_Toc25418"/>
            <w:r>
              <w:rPr>
                <w:rFonts w:hint="eastAsia" w:ascii="仿宋" w:hAnsi="仿宋" w:eastAsia="仿宋" w:cs="仿宋"/>
                <w:b/>
                <w:bCs/>
                <w:sz w:val="22"/>
                <w:szCs w:val="28"/>
              </w:rPr>
              <w:t>他引</w:t>
            </w:r>
          </w:p>
          <w:p w14:paraId="7EE156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2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8"/>
              </w:rPr>
              <w:t>总次数</w:t>
            </w:r>
            <w:bookmarkEnd w:id="4"/>
          </w:p>
        </w:tc>
      </w:tr>
      <w:tr w14:paraId="30EA47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832" w:type="dxa"/>
            <w:noWrap w:val="0"/>
            <w:vAlign w:val="center"/>
          </w:tcPr>
          <w:p w14:paraId="07B2A65E">
            <w:pPr>
              <w:adjustRightInd w:val="0"/>
              <w:spacing w:after="50"/>
              <w:jc w:val="center"/>
              <w:rPr>
                <w:rFonts w:ascii="宋体" w:hAnsi="宋体" w:cs="Courier New"/>
                <w:color w:val="000000"/>
                <w:szCs w:val="21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5A19AB9F">
            <w:pPr>
              <w:adjustRightInd w:val="0"/>
              <w:spacing w:after="50"/>
              <w:rPr>
                <w:rFonts w:ascii="宋体" w:hAnsi="宋体" w:cs="Courier New"/>
                <w:color w:val="000000"/>
                <w:szCs w:val="21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714B50BF">
            <w:pPr>
              <w:adjustRightInd w:val="0"/>
              <w:spacing w:after="50"/>
              <w:jc w:val="center"/>
              <w:rPr>
                <w:rFonts w:ascii="宋体" w:hAnsi="宋体" w:cs="Courier New"/>
                <w:color w:val="000000"/>
                <w:szCs w:val="21"/>
              </w:rPr>
            </w:pPr>
          </w:p>
        </w:tc>
        <w:tc>
          <w:tcPr>
            <w:tcW w:w="709" w:type="dxa"/>
            <w:noWrap w:val="0"/>
            <w:vAlign w:val="center"/>
          </w:tcPr>
          <w:p w14:paraId="0CBC6D8E">
            <w:pPr>
              <w:adjustRightInd w:val="0"/>
              <w:spacing w:after="50"/>
              <w:jc w:val="center"/>
              <w:rPr>
                <w:rFonts w:ascii="宋体" w:hAnsi="宋体" w:cs="Courier New"/>
                <w:color w:val="000000"/>
                <w:szCs w:val="21"/>
              </w:rPr>
            </w:pPr>
          </w:p>
        </w:tc>
        <w:tc>
          <w:tcPr>
            <w:tcW w:w="1905" w:type="dxa"/>
            <w:noWrap w:val="0"/>
            <w:vAlign w:val="top"/>
          </w:tcPr>
          <w:p w14:paraId="59FDE628">
            <w:pPr>
              <w:adjustRightInd w:val="0"/>
              <w:spacing w:after="50"/>
              <w:jc w:val="center"/>
              <w:rPr>
                <w:rFonts w:ascii="宋体" w:hAnsi="宋体" w:cs="Courier New"/>
                <w:color w:val="000000"/>
                <w:szCs w:val="21"/>
              </w:rPr>
            </w:pPr>
          </w:p>
        </w:tc>
        <w:tc>
          <w:tcPr>
            <w:tcW w:w="986" w:type="dxa"/>
            <w:noWrap w:val="0"/>
            <w:vAlign w:val="top"/>
          </w:tcPr>
          <w:p w14:paraId="3B219515">
            <w:pPr>
              <w:adjustRightInd w:val="0"/>
              <w:spacing w:after="50"/>
              <w:jc w:val="center"/>
              <w:rPr>
                <w:rFonts w:ascii="宋体" w:hAnsi="宋体" w:cs="Courier New"/>
                <w:color w:val="000000"/>
                <w:szCs w:val="21"/>
              </w:rPr>
            </w:pPr>
          </w:p>
        </w:tc>
      </w:tr>
      <w:tr w14:paraId="469F4A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832" w:type="dxa"/>
            <w:noWrap w:val="0"/>
            <w:vAlign w:val="top"/>
          </w:tcPr>
          <w:p w14:paraId="7056FBB7">
            <w:pPr>
              <w:rPr>
                <w:color w:val="000000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184E0844">
            <w:pPr>
              <w:adjustRightInd w:val="0"/>
              <w:spacing w:after="50"/>
              <w:rPr>
                <w:rFonts w:ascii="宋体" w:hAnsi="宋体" w:cs="Courier New"/>
                <w:color w:val="000000"/>
                <w:szCs w:val="21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48ACC097">
            <w:pPr>
              <w:adjustRightInd w:val="0"/>
              <w:spacing w:after="50"/>
              <w:jc w:val="center"/>
              <w:rPr>
                <w:rFonts w:ascii="宋体" w:hAnsi="宋体" w:cs="Courier New"/>
                <w:color w:val="000000"/>
                <w:szCs w:val="21"/>
              </w:rPr>
            </w:pPr>
          </w:p>
        </w:tc>
        <w:tc>
          <w:tcPr>
            <w:tcW w:w="709" w:type="dxa"/>
            <w:noWrap w:val="0"/>
            <w:vAlign w:val="center"/>
          </w:tcPr>
          <w:p w14:paraId="28144805">
            <w:pPr>
              <w:adjustRightInd w:val="0"/>
              <w:spacing w:after="50"/>
              <w:jc w:val="center"/>
              <w:rPr>
                <w:rFonts w:ascii="宋体" w:hAnsi="宋体" w:cs="Courier New"/>
                <w:color w:val="000000"/>
                <w:szCs w:val="21"/>
              </w:rPr>
            </w:pPr>
          </w:p>
        </w:tc>
        <w:tc>
          <w:tcPr>
            <w:tcW w:w="1905" w:type="dxa"/>
            <w:noWrap w:val="0"/>
            <w:vAlign w:val="top"/>
          </w:tcPr>
          <w:p w14:paraId="564876F7">
            <w:pPr>
              <w:adjustRightInd w:val="0"/>
              <w:spacing w:after="50"/>
              <w:jc w:val="center"/>
              <w:rPr>
                <w:rFonts w:ascii="宋体" w:hAnsi="宋体" w:cs="Courier New"/>
                <w:color w:val="000000"/>
                <w:szCs w:val="21"/>
              </w:rPr>
            </w:pPr>
          </w:p>
        </w:tc>
        <w:tc>
          <w:tcPr>
            <w:tcW w:w="986" w:type="dxa"/>
            <w:noWrap w:val="0"/>
            <w:vAlign w:val="top"/>
          </w:tcPr>
          <w:p w14:paraId="26083350">
            <w:pPr>
              <w:adjustRightInd w:val="0"/>
              <w:spacing w:after="50"/>
              <w:jc w:val="center"/>
              <w:rPr>
                <w:rFonts w:ascii="宋体" w:hAnsi="宋体" w:cs="Courier New"/>
                <w:color w:val="000000"/>
                <w:szCs w:val="21"/>
              </w:rPr>
            </w:pPr>
          </w:p>
        </w:tc>
      </w:tr>
      <w:tr w14:paraId="127C3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832" w:type="dxa"/>
            <w:noWrap w:val="0"/>
            <w:vAlign w:val="top"/>
          </w:tcPr>
          <w:p w14:paraId="2D07698E">
            <w:pPr>
              <w:rPr>
                <w:color w:val="000000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6E91CF1C">
            <w:pPr>
              <w:adjustRightInd w:val="0"/>
              <w:spacing w:after="50"/>
              <w:rPr>
                <w:rFonts w:ascii="宋体" w:hAnsi="宋体" w:cs="Courier New"/>
                <w:color w:val="000000"/>
                <w:szCs w:val="21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51287382">
            <w:pPr>
              <w:adjustRightInd w:val="0"/>
              <w:spacing w:after="50"/>
              <w:jc w:val="center"/>
              <w:rPr>
                <w:rFonts w:ascii="宋体" w:hAnsi="宋体" w:cs="Courier New"/>
                <w:color w:val="000000"/>
                <w:szCs w:val="21"/>
              </w:rPr>
            </w:pPr>
          </w:p>
        </w:tc>
        <w:tc>
          <w:tcPr>
            <w:tcW w:w="709" w:type="dxa"/>
            <w:noWrap w:val="0"/>
            <w:vAlign w:val="center"/>
          </w:tcPr>
          <w:p w14:paraId="15518E96">
            <w:pPr>
              <w:adjustRightInd w:val="0"/>
              <w:spacing w:after="50"/>
              <w:jc w:val="center"/>
              <w:rPr>
                <w:rFonts w:ascii="宋体" w:hAnsi="宋体" w:cs="Courier New"/>
                <w:color w:val="000000"/>
                <w:szCs w:val="21"/>
              </w:rPr>
            </w:pPr>
          </w:p>
        </w:tc>
        <w:tc>
          <w:tcPr>
            <w:tcW w:w="1905" w:type="dxa"/>
            <w:noWrap w:val="0"/>
            <w:vAlign w:val="top"/>
          </w:tcPr>
          <w:p w14:paraId="0FB2CB71">
            <w:pPr>
              <w:adjustRightInd w:val="0"/>
              <w:spacing w:after="50"/>
              <w:jc w:val="center"/>
              <w:rPr>
                <w:rFonts w:ascii="宋体" w:hAnsi="宋体" w:cs="Courier New"/>
                <w:color w:val="000000"/>
                <w:szCs w:val="21"/>
              </w:rPr>
            </w:pPr>
          </w:p>
        </w:tc>
        <w:tc>
          <w:tcPr>
            <w:tcW w:w="986" w:type="dxa"/>
            <w:noWrap w:val="0"/>
            <w:vAlign w:val="top"/>
          </w:tcPr>
          <w:p w14:paraId="58AAF992">
            <w:pPr>
              <w:adjustRightInd w:val="0"/>
              <w:spacing w:after="50"/>
              <w:jc w:val="center"/>
              <w:rPr>
                <w:rFonts w:ascii="宋体" w:hAnsi="宋体" w:cs="Courier New"/>
                <w:color w:val="000000"/>
                <w:szCs w:val="21"/>
              </w:rPr>
            </w:pPr>
          </w:p>
        </w:tc>
      </w:tr>
      <w:tr w14:paraId="68AB34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832" w:type="dxa"/>
            <w:noWrap w:val="0"/>
            <w:vAlign w:val="top"/>
          </w:tcPr>
          <w:p w14:paraId="4943B648">
            <w:pPr>
              <w:rPr>
                <w:color w:val="000000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6DF3E4C6">
            <w:pPr>
              <w:adjustRightInd w:val="0"/>
              <w:spacing w:after="50"/>
              <w:rPr>
                <w:rFonts w:ascii="宋体" w:hAnsi="宋体" w:cs="Courier New"/>
                <w:color w:val="000000"/>
                <w:szCs w:val="21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1B2B4974">
            <w:pPr>
              <w:adjustRightInd w:val="0"/>
              <w:spacing w:after="50"/>
              <w:jc w:val="center"/>
              <w:rPr>
                <w:rFonts w:ascii="宋体" w:hAnsi="宋体" w:cs="Courier New"/>
                <w:color w:val="000000"/>
                <w:szCs w:val="21"/>
              </w:rPr>
            </w:pPr>
          </w:p>
        </w:tc>
        <w:tc>
          <w:tcPr>
            <w:tcW w:w="709" w:type="dxa"/>
            <w:noWrap w:val="0"/>
            <w:vAlign w:val="center"/>
          </w:tcPr>
          <w:p w14:paraId="6CFB9C31">
            <w:pPr>
              <w:adjustRightInd w:val="0"/>
              <w:spacing w:after="50"/>
              <w:jc w:val="center"/>
              <w:rPr>
                <w:rFonts w:ascii="宋体" w:hAnsi="宋体" w:cs="Courier New"/>
                <w:color w:val="000000"/>
                <w:szCs w:val="21"/>
              </w:rPr>
            </w:pPr>
          </w:p>
        </w:tc>
        <w:tc>
          <w:tcPr>
            <w:tcW w:w="1905" w:type="dxa"/>
            <w:noWrap w:val="0"/>
            <w:vAlign w:val="top"/>
          </w:tcPr>
          <w:p w14:paraId="70FEEF4A">
            <w:pPr>
              <w:adjustRightInd w:val="0"/>
              <w:spacing w:after="50"/>
              <w:jc w:val="center"/>
              <w:rPr>
                <w:rFonts w:ascii="宋体" w:hAnsi="宋体" w:cs="Courier New"/>
                <w:color w:val="000000"/>
                <w:szCs w:val="21"/>
              </w:rPr>
            </w:pPr>
          </w:p>
        </w:tc>
        <w:tc>
          <w:tcPr>
            <w:tcW w:w="986" w:type="dxa"/>
            <w:noWrap w:val="0"/>
            <w:vAlign w:val="top"/>
          </w:tcPr>
          <w:p w14:paraId="23CB0430">
            <w:pPr>
              <w:adjustRightInd w:val="0"/>
              <w:spacing w:after="50"/>
              <w:jc w:val="center"/>
              <w:rPr>
                <w:rFonts w:ascii="宋体" w:hAnsi="宋体" w:cs="Courier New"/>
                <w:color w:val="000000"/>
                <w:szCs w:val="21"/>
              </w:rPr>
            </w:pPr>
          </w:p>
        </w:tc>
      </w:tr>
    </w:tbl>
    <w:tbl>
      <w:tblPr>
        <w:tblStyle w:val="11"/>
        <w:tblpPr w:leftFromText="180" w:rightFromText="180" w:vertAnchor="text" w:horzAnchor="page" w:tblpX="1405" w:tblpY="850"/>
        <w:tblOverlap w:val="never"/>
        <w:tblW w:w="972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1"/>
        <w:gridCol w:w="1007"/>
        <w:gridCol w:w="825"/>
        <w:gridCol w:w="739"/>
        <w:gridCol w:w="1408"/>
        <w:gridCol w:w="2095"/>
        <w:gridCol w:w="1309"/>
        <w:gridCol w:w="1575"/>
      </w:tblGrid>
      <w:tr w14:paraId="49D9E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" w:hRule="exact"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F65C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6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sz w:val="22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8"/>
              </w:rPr>
              <w:t>序号</w:t>
            </w:r>
          </w:p>
        </w:tc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E0BE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6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sz w:val="22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8"/>
              </w:rPr>
              <w:t>姓</w:t>
            </w:r>
            <w:r>
              <w:rPr>
                <w:rFonts w:hint="default" w:ascii="仿宋" w:hAnsi="仿宋" w:eastAsia="仿宋" w:cs="仿宋"/>
                <w:b/>
                <w:bCs/>
                <w:sz w:val="22"/>
                <w:szCs w:val="28"/>
              </w:rPr>
              <w:t xml:space="preserve">  </w:t>
            </w:r>
            <w:r>
              <w:rPr>
                <w:rFonts w:hint="eastAsia" w:ascii="仿宋" w:hAnsi="仿宋" w:eastAsia="仿宋" w:cs="仿宋"/>
                <w:b/>
                <w:bCs/>
                <w:sz w:val="22"/>
                <w:szCs w:val="28"/>
              </w:rPr>
              <w:t>名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EF1E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6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sz w:val="22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8"/>
              </w:rPr>
              <w:t>性别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26C4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6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sz w:val="22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8"/>
              </w:rPr>
              <w:t>年龄</w:t>
            </w: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44FE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2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8"/>
                <w:lang w:val="en-US" w:eastAsia="zh-CN"/>
              </w:rPr>
              <w:t>职务、</w:t>
            </w:r>
            <w:r>
              <w:rPr>
                <w:rFonts w:hint="eastAsia" w:ascii="仿宋" w:hAnsi="仿宋" w:eastAsia="仿宋" w:cs="仿宋"/>
                <w:b/>
                <w:bCs/>
                <w:sz w:val="22"/>
                <w:szCs w:val="28"/>
              </w:rPr>
              <w:t>职</w:t>
            </w:r>
            <w:r>
              <w:rPr>
                <w:rFonts w:hint="eastAsia" w:ascii="仿宋" w:hAnsi="仿宋" w:eastAsia="仿宋" w:cs="仿宋"/>
                <w:b/>
                <w:bCs/>
                <w:sz w:val="22"/>
                <w:szCs w:val="28"/>
                <w:lang w:val="en-US" w:eastAsia="zh-CN"/>
              </w:rPr>
              <w:t>称</w:t>
            </w:r>
          </w:p>
        </w:tc>
        <w:tc>
          <w:tcPr>
            <w:tcW w:w="2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B552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6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sz w:val="22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8"/>
              </w:rPr>
              <w:t>工</w:t>
            </w:r>
            <w:r>
              <w:rPr>
                <w:rFonts w:hint="default" w:ascii="仿宋" w:hAnsi="仿宋" w:eastAsia="仿宋" w:cs="仿宋"/>
                <w:b/>
                <w:bCs/>
                <w:sz w:val="22"/>
                <w:szCs w:val="28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sz w:val="22"/>
                <w:szCs w:val="28"/>
              </w:rPr>
              <w:t>作</w:t>
            </w:r>
            <w:r>
              <w:rPr>
                <w:rFonts w:hint="default" w:ascii="仿宋" w:hAnsi="仿宋" w:eastAsia="仿宋" w:cs="仿宋"/>
                <w:b/>
                <w:bCs/>
                <w:sz w:val="22"/>
                <w:szCs w:val="28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sz w:val="22"/>
                <w:szCs w:val="28"/>
              </w:rPr>
              <w:t>单</w:t>
            </w:r>
            <w:r>
              <w:rPr>
                <w:rFonts w:hint="default" w:ascii="仿宋" w:hAnsi="仿宋" w:eastAsia="仿宋" w:cs="仿宋"/>
                <w:b/>
                <w:bCs/>
                <w:sz w:val="22"/>
                <w:szCs w:val="28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sz w:val="22"/>
                <w:szCs w:val="28"/>
              </w:rPr>
              <w:t>位</w:t>
            </w:r>
          </w:p>
        </w:tc>
        <w:tc>
          <w:tcPr>
            <w:tcW w:w="13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AC52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6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sz w:val="22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8"/>
              </w:rPr>
              <w:t>在本项目</w:t>
            </w:r>
          </w:p>
          <w:p w14:paraId="42735E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6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sz w:val="22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8"/>
              </w:rPr>
              <w:t>中的分工</w:t>
            </w: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101D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6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sz w:val="22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8"/>
              </w:rPr>
              <w:t>会员证号</w:t>
            </w:r>
          </w:p>
        </w:tc>
      </w:tr>
      <w:tr w14:paraId="0600D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exact"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1A77506">
            <w:pPr>
              <w:keepNext w:val="0"/>
              <w:keepLines w:val="0"/>
              <w:suppressLineNumbers w:val="0"/>
              <w:spacing w:before="0" w:beforeAutospacing="0" w:after="0" w:afterAutospacing="0" w:line="380" w:lineRule="exact"/>
              <w:ind w:left="0" w:right="0"/>
              <w:rPr>
                <w:rFonts w:hint="default" w:ascii="Calibri" w:hAnsi="Calibri" w:cs="Calibri"/>
                <w:sz w:val="24"/>
              </w:rPr>
            </w:pPr>
          </w:p>
        </w:tc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B47FF29">
            <w:pPr>
              <w:keepNext w:val="0"/>
              <w:keepLines w:val="0"/>
              <w:suppressLineNumbers w:val="0"/>
              <w:spacing w:before="0" w:beforeAutospacing="0" w:after="0" w:afterAutospacing="0" w:line="380" w:lineRule="exact"/>
              <w:ind w:left="0" w:right="0"/>
              <w:rPr>
                <w:rFonts w:hint="default" w:ascii="Calibri" w:hAnsi="Calibri" w:cs="Calibri"/>
                <w:sz w:val="24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47967CA">
            <w:pPr>
              <w:keepNext w:val="0"/>
              <w:keepLines w:val="0"/>
              <w:suppressLineNumbers w:val="0"/>
              <w:spacing w:before="0" w:beforeAutospacing="0" w:after="0" w:afterAutospacing="0" w:line="380" w:lineRule="exact"/>
              <w:ind w:left="0" w:right="0"/>
              <w:rPr>
                <w:rFonts w:hint="default" w:ascii="Calibri" w:hAnsi="Calibri" w:cs="Calibri"/>
                <w:sz w:val="24"/>
              </w:rPr>
            </w:pP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F1BFB67">
            <w:pPr>
              <w:keepNext w:val="0"/>
              <w:keepLines w:val="0"/>
              <w:suppressLineNumbers w:val="0"/>
              <w:spacing w:before="0" w:beforeAutospacing="0" w:after="0" w:afterAutospacing="0" w:line="380" w:lineRule="exact"/>
              <w:ind w:left="0" w:right="0"/>
              <w:rPr>
                <w:rFonts w:hint="default" w:ascii="Calibri" w:hAnsi="Calibri" w:cs="Calibri"/>
                <w:sz w:val="24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60140AA">
            <w:pPr>
              <w:keepNext w:val="0"/>
              <w:keepLines w:val="0"/>
              <w:suppressLineNumbers w:val="0"/>
              <w:spacing w:before="0" w:beforeAutospacing="0" w:after="0" w:afterAutospacing="0" w:line="380" w:lineRule="exact"/>
              <w:ind w:left="0" w:right="0"/>
              <w:rPr>
                <w:rFonts w:hint="default" w:ascii="Calibri" w:hAnsi="Calibri" w:cs="Calibri"/>
                <w:sz w:val="24"/>
              </w:rPr>
            </w:pPr>
          </w:p>
        </w:tc>
        <w:tc>
          <w:tcPr>
            <w:tcW w:w="2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7DC9FA9">
            <w:pPr>
              <w:keepNext w:val="0"/>
              <w:keepLines w:val="0"/>
              <w:suppressLineNumbers w:val="0"/>
              <w:spacing w:before="0" w:beforeAutospacing="0" w:after="0" w:afterAutospacing="0" w:line="380" w:lineRule="exact"/>
              <w:ind w:left="0" w:right="0"/>
              <w:rPr>
                <w:rFonts w:hint="default" w:ascii="Calibri" w:hAnsi="Calibri" w:cs="Calibri"/>
                <w:sz w:val="24"/>
              </w:rPr>
            </w:pPr>
          </w:p>
        </w:tc>
        <w:tc>
          <w:tcPr>
            <w:tcW w:w="13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A25E50A">
            <w:pPr>
              <w:keepNext w:val="0"/>
              <w:keepLines w:val="0"/>
              <w:suppressLineNumbers w:val="0"/>
              <w:spacing w:before="0" w:beforeAutospacing="0" w:after="0" w:afterAutospacing="0" w:line="380" w:lineRule="exact"/>
              <w:ind w:left="0" w:right="0"/>
              <w:rPr>
                <w:rFonts w:hint="default" w:ascii="Calibri" w:hAnsi="Calibri" w:cs="Calibri"/>
                <w:sz w:val="24"/>
              </w:rPr>
            </w:pP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F20A7F7">
            <w:pPr>
              <w:keepNext w:val="0"/>
              <w:keepLines w:val="0"/>
              <w:suppressLineNumbers w:val="0"/>
              <w:spacing w:before="0" w:beforeAutospacing="0" w:after="0" w:afterAutospacing="0" w:line="380" w:lineRule="exact"/>
              <w:ind w:left="0" w:right="0"/>
              <w:rPr>
                <w:rFonts w:hint="default" w:ascii="Calibri" w:hAnsi="Calibri" w:cs="Calibri"/>
                <w:sz w:val="24"/>
              </w:rPr>
            </w:pPr>
          </w:p>
        </w:tc>
      </w:tr>
      <w:tr w14:paraId="5C2BFC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exact"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AF4C129">
            <w:pPr>
              <w:keepNext w:val="0"/>
              <w:keepLines w:val="0"/>
              <w:suppressLineNumbers w:val="0"/>
              <w:spacing w:before="0" w:beforeAutospacing="0" w:after="0" w:afterAutospacing="0" w:line="380" w:lineRule="exact"/>
              <w:ind w:left="0" w:right="0"/>
              <w:rPr>
                <w:rFonts w:hint="default" w:ascii="Calibri" w:hAnsi="Calibri" w:cs="Calibri"/>
                <w:sz w:val="24"/>
              </w:rPr>
            </w:pPr>
          </w:p>
        </w:tc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EEB5BE5">
            <w:pPr>
              <w:keepNext w:val="0"/>
              <w:keepLines w:val="0"/>
              <w:suppressLineNumbers w:val="0"/>
              <w:spacing w:before="0" w:beforeAutospacing="0" w:after="0" w:afterAutospacing="0" w:line="380" w:lineRule="exact"/>
              <w:ind w:left="0" w:right="0"/>
              <w:rPr>
                <w:rFonts w:hint="default" w:ascii="Calibri" w:hAnsi="Calibri" w:cs="Calibri"/>
                <w:sz w:val="24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8F4D844">
            <w:pPr>
              <w:keepNext w:val="0"/>
              <w:keepLines w:val="0"/>
              <w:suppressLineNumbers w:val="0"/>
              <w:spacing w:before="0" w:beforeAutospacing="0" w:after="0" w:afterAutospacing="0" w:line="380" w:lineRule="exact"/>
              <w:ind w:left="0" w:right="0"/>
              <w:rPr>
                <w:rFonts w:hint="default" w:ascii="Calibri" w:hAnsi="Calibri" w:cs="Calibri"/>
                <w:sz w:val="24"/>
              </w:rPr>
            </w:pP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1D1BFFA">
            <w:pPr>
              <w:keepNext w:val="0"/>
              <w:keepLines w:val="0"/>
              <w:suppressLineNumbers w:val="0"/>
              <w:spacing w:before="0" w:beforeAutospacing="0" w:after="0" w:afterAutospacing="0" w:line="380" w:lineRule="exact"/>
              <w:ind w:left="0" w:right="0"/>
              <w:rPr>
                <w:rFonts w:hint="default" w:ascii="Calibri" w:hAnsi="Calibri" w:cs="Calibri"/>
                <w:sz w:val="24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1B5F955">
            <w:pPr>
              <w:keepNext w:val="0"/>
              <w:keepLines w:val="0"/>
              <w:suppressLineNumbers w:val="0"/>
              <w:spacing w:before="0" w:beforeAutospacing="0" w:after="0" w:afterAutospacing="0" w:line="380" w:lineRule="exact"/>
              <w:ind w:left="0" w:right="0"/>
              <w:rPr>
                <w:rFonts w:hint="default" w:ascii="Calibri" w:hAnsi="Calibri" w:cs="Calibri"/>
                <w:sz w:val="24"/>
              </w:rPr>
            </w:pPr>
          </w:p>
        </w:tc>
        <w:tc>
          <w:tcPr>
            <w:tcW w:w="2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0BE92B4">
            <w:pPr>
              <w:keepNext w:val="0"/>
              <w:keepLines w:val="0"/>
              <w:suppressLineNumbers w:val="0"/>
              <w:spacing w:before="0" w:beforeAutospacing="0" w:after="0" w:afterAutospacing="0" w:line="380" w:lineRule="exact"/>
              <w:ind w:left="0" w:right="0"/>
              <w:rPr>
                <w:rFonts w:hint="default" w:ascii="Calibri" w:hAnsi="Calibri" w:cs="Calibri"/>
                <w:sz w:val="24"/>
              </w:rPr>
            </w:pPr>
          </w:p>
        </w:tc>
        <w:tc>
          <w:tcPr>
            <w:tcW w:w="13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E7027D0">
            <w:pPr>
              <w:keepNext w:val="0"/>
              <w:keepLines w:val="0"/>
              <w:suppressLineNumbers w:val="0"/>
              <w:spacing w:before="0" w:beforeAutospacing="0" w:after="0" w:afterAutospacing="0" w:line="380" w:lineRule="exact"/>
              <w:ind w:left="0" w:right="0"/>
              <w:rPr>
                <w:rFonts w:hint="default" w:ascii="Calibri" w:hAnsi="Calibri" w:cs="Calibri"/>
                <w:sz w:val="24"/>
              </w:rPr>
            </w:pP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950E0DE">
            <w:pPr>
              <w:keepNext w:val="0"/>
              <w:keepLines w:val="0"/>
              <w:suppressLineNumbers w:val="0"/>
              <w:spacing w:before="0" w:beforeAutospacing="0" w:after="0" w:afterAutospacing="0" w:line="380" w:lineRule="exact"/>
              <w:ind w:left="0" w:right="0"/>
              <w:rPr>
                <w:rFonts w:hint="default" w:ascii="Calibri" w:hAnsi="Calibri" w:cs="Calibri"/>
                <w:sz w:val="24"/>
              </w:rPr>
            </w:pPr>
          </w:p>
        </w:tc>
      </w:tr>
      <w:tr w14:paraId="04AEA9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exact"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68375DF">
            <w:pPr>
              <w:keepNext w:val="0"/>
              <w:keepLines w:val="0"/>
              <w:suppressLineNumbers w:val="0"/>
              <w:spacing w:before="0" w:beforeAutospacing="0" w:after="0" w:afterAutospacing="0" w:line="380" w:lineRule="exact"/>
              <w:ind w:left="0" w:right="0"/>
              <w:rPr>
                <w:rFonts w:hint="default" w:ascii="Calibri" w:hAnsi="Calibri" w:cs="Calibri"/>
                <w:sz w:val="24"/>
              </w:rPr>
            </w:pPr>
          </w:p>
        </w:tc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9E47E1A">
            <w:pPr>
              <w:keepNext w:val="0"/>
              <w:keepLines w:val="0"/>
              <w:suppressLineNumbers w:val="0"/>
              <w:spacing w:before="0" w:beforeAutospacing="0" w:after="0" w:afterAutospacing="0" w:line="380" w:lineRule="exact"/>
              <w:ind w:left="0" w:right="0"/>
              <w:rPr>
                <w:rFonts w:hint="default" w:ascii="Calibri" w:hAnsi="Calibri" w:cs="Calibri"/>
                <w:sz w:val="24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C5293FF">
            <w:pPr>
              <w:keepNext w:val="0"/>
              <w:keepLines w:val="0"/>
              <w:suppressLineNumbers w:val="0"/>
              <w:spacing w:before="0" w:beforeAutospacing="0" w:after="0" w:afterAutospacing="0" w:line="380" w:lineRule="exact"/>
              <w:ind w:left="0" w:right="0"/>
              <w:rPr>
                <w:rFonts w:hint="default" w:ascii="Calibri" w:hAnsi="Calibri" w:cs="Calibri"/>
                <w:sz w:val="24"/>
              </w:rPr>
            </w:pP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F3BC62E">
            <w:pPr>
              <w:keepNext w:val="0"/>
              <w:keepLines w:val="0"/>
              <w:suppressLineNumbers w:val="0"/>
              <w:spacing w:before="0" w:beforeAutospacing="0" w:after="0" w:afterAutospacing="0" w:line="380" w:lineRule="exact"/>
              <w:ind w:left="0" w:right="0"/>
              <w:rPr>
                <w:rFonts w:hint="default" w:ascii="Calibri" w:hAnsi="Calibri" w:cs="Calibri"/>
                <w:sz w:val="24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D8EBF4A">
            <w:pPr>
              <w:keepNext w:val="0"/>
              <w:keepLines w:val="0"/>
              <w:suppressLineNumbers w:val="0"/>
              <w:spacing w:before="0" w:beforeAutospacing="0" w:after="0" w:afterAutospacing="0" w:line="380" w:lineRule="exact"/>
              <w:ind w:left="0" w:right="0"/>
              <w:rPr>
                <w:rFonts w:hint="default" w:ascii="Calibri" w:hAnsi="Calibri" w:cs="Calibri"/>
                <w:sz w:val="24"/>
              </w:rPr>
            </w:pPr>
          </w:p>
        </w:tc>
        <w:tc>
          <w:tcPr>
            <w:tcW w:w="2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1CFCF69">
            <w:pPr>
              <w:keepNext w:val="0"/>
              <w:keepLines w:val="0"/>
              <w:suppressLineNumbers w:val="0"/>
              <w:spacing w:before="0" w:beforeAutospacing="0" w:after="0" w:afterAutospacing="0" w:line="380" w:lineRule="exact"/>
              <w:ind w:left="0" w:right="0"/>
              <w:rPr>
                <w:rFonts w:hint="default" w:ascii="Calibri" w:hAnsi="Calibri" w:cs="Calibri"/>
                <w:sz w:val="24"/>
              </w:rPr>
            </w:pPr>
          </w:p>
        </w:tc>
        <w:tc>
          <w:tcPr>
            <w:tcW w:w="13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2BAAB95">
            <w:pPr>
              <w:keepNext w:val="0"/>
              <w:keepLines w:val="0"/>
              <w:suppressLineNumbers w:val="0"/>
              <w:spacing w:before="0" w:beforeAutospacing="0" w:after="0" w:afterAutospacing="0" w:line="380" w:lineRule="exact"/>
              <w:ind w:left="0" w:right="0"/>
              <w:rPr>
                <w:rFonts w:hint="default" w:ascii="Calibri" w:hAnsi="Calibri" w:cs="Calibri"/>
                <w:sz w:val="24"/>
              </w:rPr>
            </w:pP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C8023DE">
            <w:pPr>
              <w:keepNext w:val="0"/>
              <w:keepLines w:val="0"/>
              <w:suppressLineNumbers w:val="0"/>
              <w:spacing w:before="0" w:beforeAutospacing="0" w:after="0" w:afterAutospacing="0" w:line="380" w:lineRule="exact"/>
              <w:ind w:left="0" w:right="0"/>
              <w:rPr>
                <w:rFonts w:hint="default" w:ascii="Calibri" w:hAnsi="Calibri" w:cs="Calibri"/>
                <w:sz w:val="24"/>
              </w:rPr>
            </w:pPr>
          </w:p>
        </w:tc>
      </w:tr>
      <w:tr w14:paraId="2962C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exact"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0F49CFE">
            <w:pPr>
              <w:keepNext w:val="0"/>
              <w:keepLines w:val="0"/>
              <w:suppressLineNumbers w:val="0"/>
              <w:spacing w:before="0" w:beforeAutospacing="0" w:after="0" w:afterAutospacing="0" w:line="380" w:lineRule="exact"/>
              <w:ind w:left="0" w:right="0"/>
              <w:rPr>
                <w:rFonts w:hint="default" w:ascii="Calibri" w:hAnsi="Calibri" w:cs="Calibri"/>
                <w:sz w:val="24"/>
              </w:rPr>
            </w:pPr>
          </w:p>
        </w:tc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5DAD84D">
            <w:pPr>
              <w:keepNext w:val="0"/>
              <w:keepLines w:val="0"/>
              <w:suppressLineNumbers w:val="0"/>
              <w:spacing w:before="0" w:beforeAutospacing="0" w:after="0" w:afterAutospacing="0" w:line="380" w:lineRule="exact"/>
              <w:ind w:left="0" w:right="0"/>
              <w:rPr>
                <w:rFonts w:hint="default" w:ascii="Calibri" w:hAnsi="Calibri" w:cs="Calibri"/>
                <w:sz w:val="24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1CC40CE">
            <w:pPr>
              <w:keepNext w:val="0"/>
              <w:keepLines w:val="0"/>
              <w:suppressLineNumbers w:val="0"/>
              <w:spacing w:before="0" w:beforeAutospacing="0" w:after="0" w:afterAutospacing="0" w:line="380" w:lineRule="exact"/>
              <w:ind w:left="0" w:right="0"/>
              <w:rPr>
                <w:rFonts w:hint="default" w:ascii="Calibri" w:hAnsi="Calibri" w:cs="Calibri"/>
                <w:sz w:val="24"/>
              </w:rPr>
            </w:pP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CB6BE97">
            <w:pPr>
              <w:keepNext w:val="0"/>
              <w:keepLines w:val="0"/>
              <w:suppressLineNumbers w:val="0"/>
              <w:spacing w:before="0" w:beforeAutospacing="0" w:after="0" w:afterAutospacing="0" w:line="380" w:lineRule="exact"/>
              <w:ind w:left="0" w:right="0"/>
              <w:rPr>
                <w:rFonts w:hint="default" w:ascii="Calibri" w:hAnsi="Calibri" w:cs="Calibri"/>
                <w:sz w:val="24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3E8E1C6">
            <w:pPr>
              <w:keepNext w:val="0"/>
              <w:keepLines w:val="0"/>
              <w:suppressLineNumbers w:val="0"/>
              <w:spacing w:before="0" w:beforeAutospacing="0" w:after="0" w:afterAutospacing="0" w:line="380" w:lineRule="exact"/>
              <w:ind w:left="0" w:right="0"/>
              <w:rPr>
                <w:rFonts w:hint="default" w:ascii="Calibri" w:hAnsi="Calibri" w:cs="Calibri"/>
                <w:sz w:val="24"/>
              </w:rPr>
            </w:pPr>
          </w:p>
        </w:tc>
        <w:tc>
          <w:tcPr>
            <w:tcW w:w="2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77F2EA1">
            <w:pPr>
              <w:keepNext w:val="0"/>
              <w:keepLines w:val="0"/>
              <w:suppressLineNumbers w:val="0"/>
              <w:spacing w:before="0" w:beforeAutospacing="0" w:after="0" w:afterAutospacing="0" w:line="380" w:lineRule="exact"/>
              <w:ind w:left="0" w:right="0"/>
              <w:rPr>
                <w:rFonts w:hint="default" w:ascii="Calibri" w:hAnsi="Calibri" w:cs="Calibri"/>
                <w:sz w:val="24"/>
              </w:rPr>
            </w:pPr>
          </w:p>
        </w:tc>
        <w:tc>
          <w:tcPr>
            <w:tcW w:w="13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177AD02">
            <w:pPr>
              <w:keepNext w:val="0"/>
              <w:keepLines w:val="0"/>
              <w:suppressLineNumbers w:val="0"/>
              <w:spacing w:before="0" w:beforeAutospacing="0" w:after="0" w:afterAutospacing="0" w:line="380" w:lineRule="exact"/>
              <w:ind w:left="0" w:right="0"/>
              <w:rPr>
                <w:rFonts w:hint="default" w:ascii="Calibri" w:hAnsi="Calibri" w:cs="Calibri"/>
                <w:sz w:val="24"/>
              </w:rPr>
            </w:pP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5010772">
            <w:pPr>
              <w:keepNext w:val="0"/>
              <w:keepLines w:val="0"/>
              <w:suppressLineNumbers w:val="0"/>
              <w:spacing w:before="0" w:beforeAutospacing="0" w:after="0" w:afterAutospacing="0" w:line="380" w:lineRule="exact"/>
              <w:ind w:left="0" w:right="0"/>
              <w:rPr>
                <w:rFonts w:hint="default" w:ascii="Calibri" w:hAnsi="Calibri" w:cs="Calibri"/>
                <w:sz w:val="24"/>
              </w:rPr>
            </w:pPr>
          </w:p>
        </w:tc>
      </w:tr>
      <w:tr w14:paraId="55695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exact"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AA073BA">
            <w:pPr>
              <w:keepNext w:val="0"/>
              <w:keepLines w:val="0"/>
              <w:suppressLineNumbers w:val="0"/>
              <w:spacing w:before="0" w:beforeAutospacing="0" w:after="0" w:afterAutospacing="0" w:line="380" w:lineRule="exact"/>
              <w:ind w:left="0" w:right="0"/>
              <w:rPr>
                <w:rFonts w:hint="default" w:ascii="Calibri" w:hAnsi="Calibri" w:cs="Calibri"/>
                <w:sz w:val="24"/>
              </w:rPr>
            </w:pPr>
          </w:p>
        </w:tc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DCDE746">
            <w:pPr>
              <w:keepNext w:val="0"/>
              <w:keepLines w:val="0"/>
              <w:suppressLineNumbers w:val="0"/>
              <w:spacing w:before="0" w:beforeAutospacing="0" w:after="0" w:afterAutospacing="0" w:line="380" w:lineRule="exact"/>
              <w:ind w:left="0" w:right="0"/>
              <w:rPr>
                <w:rFonts w:hint="default" w:ascii="Calibri" w:hAnsi="Calibri" w:cs="Calibri"/>
                <w:sz w:val="24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1998614">
            <w:pPr>
              <w:keepNext w:val="0"/>
              <w:keepLines w:val="0"/>
              <w:suppressLineNumbers w:val="0"/>
              <w:spacing w:before="0" w:beforeAutospacing="0" w:after="0" w:afterAutospacing="0" w:line="380" w:lineRule="exact"/>
              <w:ind w:left="0" w:right="0"/>
              <w:rPr>
                <w:rFonts w:hint="default" w:ascii="Calibri" w:hAnsi="Calibri" w:cs="Calibri"/>
                <w:sz w:val="24"/>
              </w:rPr>
            </w:pP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52F9D17">
            <w:pPr>
              <w:keepNext w:val="0"/>
              <w:keepLines w:val="0"/>
              <w:suppressLineNumbers w:val="0"/>
              <w:spacing w:before="0" w:beforeAutospacing="0" w:after="0" w:afterAutospacing="0" w:line="380" w:lineRule="exact"/>
              <w:ind w:left="0" w:right="0"/>
              <w:rPr>
                <w:rFonts w:hint="default" w:ascii="Calibri" w:hAnsi="Calibri" w:cs="Calibri"/>
                <w:sz w:val="24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1767E89">
            <w:pPr>
              <w:keepNext w:val="0"/>
              <w:keepLines w:val="0"/>
              <w:suppressLineNumbers w:val="0"/>
              <w:spacing w:before="0" w:beforeAutospacing="0" w:after="0" w:afterAutospacing="0" w:line="380" w:lineRule="exact"/>
              <w:ind w:left="0" w:right="0"/>
              <w:rPr>
                <w:rFonts w:hint="default" w:ascii="Calibri" w:hAnsi="Calibri" w:cs="Calibri"/>
                <w:sz w:val="24"/>
              </w:rPr>
            </w:pPr>
          </w:p>
        </w:tc>
        <w:tc>
          <w:tcPr>
            <w:tcW w:w="2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4335C76">
            <w:pPr>
              <w:keepNext w:val="0"/>
              <w:keepLines w:val="0"/>
              <w:suppressLineNumbers w:val="0"/>
              <w:spacing w:before="0" w:beforeAutospacing="0" w:after="0" w:afterAutospacing="0" w:line="380" w:lineRule="exact"/>
              <w:ind w:left="0" w:right="0"/>
              <w:rPr>
                <w:rFonts w:hint="default" w:ascii="Calibri" w:hAnsi="Calibri" w:cs="Calibri"/>
                <w:sz w:val="24"/>
              </w:rPr>
            </w:pPr>
          </w:p>
        </w:tc>
        <w:tc>
          <w:tcPr>
            <w:tcW w:w="13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213BD97">
            <w:pPr>
              <w:keepNext w:val="0"/>
              <w:keepLines w:val="0"/>
              <w:suppressLineNumbers w:val="0"/>
              <w:spacing w:before="0" w:beforeAutospacing="0" w:after="0" w:afterAutospacing="0" w:line="380" w:lineRule="exact"/>
              <w:ind w:left="0" w:right="0"/>
              <w:rPr>
                <w:rFonts w:hint="default" w:ascii="Calibri" w:hAnsi="Calibri" w:cs="Calibri"/>
                <w:sz w:val="24"/>
              </w:rPr>
            </w:pP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EA92583">
            <w:pPr>
              <w:keepNext w:val="0"/>
              <w:keepLines w:val="0"/>
              <w:suppressLineNumbers w:val="0"/>
              <w:spacing w:before="0" w:beforeAutospacing="0" w:after="0" w:afterAutospacing="0" w:line="380" w:lineRule="exact"/>
              <w:ind w:left="0" w:right="0"/>
              <w:rPr>
                <w:rFonts w:hint="default" w:ascii="Calibri" w:hAnsi="Calibri" w:cs="Calibri"/>
                <w:sz w:val="24"/>
              </w:rPr>
            </w:pPr>
          </w:p>
        </w:tc>
      </w:tr>
      <w:tr w14:paraId="0C9D2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exact"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6EFCBFE">
            <w:pPr>
              <w:keepNext w:val="0"/>
              <w:keepLines w:val="0"/>
              <w:suppressLineNumbers w:val="0"/>
              <w:spacing w:before="0" w:beforeAutospacing="0" w:after="0" w:afterAutospacing="0" w:line="380" w:lineRule="exact"/>
              <w:ind w:left="0" w:right="0"/>
              <w:rPr>
                <w:rFonts w:hint="default" w:ascii="Calibri" w:hAnsi="Calibri" w:cs="Calibri"/>
                <w:sz w:val="24"/>
              </w:rPr>
            </w:pPr>
          </w:p>
        </w:tc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97123E2">
            <w:pPr>
              <w:keepNext w:val="0"/>
              <w:keepLines w:val="0"/>
              <w:suppressLineNumbers w:val="0"/>
              <w:spacing w:before="0" w:beforeAutospacing="0" w:after="0" w:afterAutospacing="0" w:line="380" w:lineRule="exact"/>
              <w:ind w:left="0" w:right="0"/>
              <w:rPr>
                <w:rFonts w:hint="default" w:ascii="Calibri" w:hAnsi="Calibri" w:cs="Calibri"/>
                <w:sz w:val="24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9EFFAAD">
            <w:pPr>
              <w:keepNext w:val="0"/>
              <w:keepLines w:val="0"/>
              <w:suppressLineNumbers w:val="0"/>
              <w:spacing w:before="0" w:beforeAutospacing="0" w:after="0" w:afterAutospacing="0" w:line="380" w:lineRule="exact"/>
              <w:ind w:left="0" w:right="0"/>
              <w:rPr>
                <w:rFonts w:hint="default" w:ascii="Calibri" w:hAnsi="Calibri" w:cs="Calibri"/>
                <w:sz w:val="24"/>
              </w:rPr>
            </w:pP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87C6B0D">
            <w:pPr>
              <w:keepNext w:val="0"/>
              <w:keepLines w:val="0"/>
              <w:suppressLineNumbers w:val="0"/>
              <w:spacing w:before="0" w:beforeAutospacing="0" w:after="0" w:afterAutospacing="0" w:line="380" w:lineRule="exact"/>
              <w:ind w:left="0" w:right="0"/>
              <w:rPr>
                <w:rFonts w:hint="default" w:ascii="Calibri" w:hAnsi="Calibri" w:cs="Calibri"/>
                <w:sz w:val="24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E8AB5C3">
            <w:pPr>
              <w:keepNext w:val="0"/>
              <w:keepLines w:val="0"/>
              <w:suppressLineNumbers w:val="0"/>
              <w:spacing w:before="0" w:beforeAutospacing="0" w:after="0" w:afterAutospacing="0" w:line="380" w:lineRule="exact"/>
              <w:ind w:left="0" w:right="0"/>
              <w:rPr>
                <w:rFonts w:hint="default" w:ascii="Calibri" w:hAnsi="Calibri" w:cs="Calibri"/>
                <w:sz w:val="24"/>
              </w:rPr>
            </w:pPr>
          </w:p>
        </w:tc>
        <w:tc>
          <w:tcPr>
            <w:tcW w:w="2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B8E447C">
            <w:pPr>
              <w:keepNext w:val="0"/>
              <w:keepLines w:val="0"/>
              <w:suppressLineNumbers w:val="0"/>
              <w:spacing w:before="0" w:beforeAutospacing="0" w:after="0" w:afterAutospacing="0" w:line="380" w:lineRule="exact"/>
              <w:ind w:left="0" w:right="0"/>
              <w:rPr>
                <w:rFonts w:hint="default" w:ascii="Calibri" w:hAnsi="Calibri" w:cs="Calibri"/>
                <w:sz w:val="24"/>
              </w:rPr>
            </w:pPr>
          </w:p>
        </w:tc>
        <w:tc>
          <w:tcPr>
            <w:tcW w:w="13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B4A03D1">
            <w:pPr>
              <w:keepNext w:val="0"/>
              <w:keepLines w:val="0"/>
              <w:suppressLineNumbers w:val="0"/>
              <w:spacing w:before="0" w:beforeAutospacing="0" w:after="0" w:afterAutospacing="0" w:line="380" w:lineRule="exact"/>
              <w:ind w:left="0" w:right="0"/>
              <w:rPr>
                <w:rFonts w:hint="default" w:ascii="Calibri" w:hAnsi="Calibri" w:cs="Calibri"/>
                <w:sz w:val="24"/>
              </w:rPr>
            </w:pP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44277CC">
            <w:pPr>
              <w:keepNext w:val="0"/>
              <w:keepLines w:val="0"/>
              <w:suppressLineNumbers w:val="0"/>
              <w:spacing w:before="0" w:beforeAutospacing="0" w:after="0" w:afterAutospacing="0" w:line="380" w:lineRule="exact"/>
              <w:ind w:left="0" w:right="0"/>
              <w:rPr>
                <w:rFonts w:hint="default" w:ascii="Calibri" w:hAnsi="Calibri" w:cs="Calibri"/>
                <w:sz w:val="24"/>
              </w:rPr>
            </w:pPr>
          </w:p>
        </w:tc>
      </w:tr>
      <w:tr w14:paraId="4F8CA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exact"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7B01975">
            <w:pPr>
              <w:keepNext w:val="0"/>
              <w:keepLines w:val="0"/>
              <w:suppressLineNumbers w:val="0"/>
              <w:spacing w:before="0" w:beforeAutospacing="0" w:after="0" w:afterAutospacing="0" w:line="380" w:lineRule="exact"/>
              <w:ind w:left="0" w:right="0"/>
              <w:rPr>
                <w:rFonts w:hint="default" w:ascii="Calibri" w:hAnsi="Calibri" w:cs="Calibri"/>
                <w:sz w:val="24"/>
              </w:rPr>
            </w:pPr>
          </w:p>
        </w:tc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215675B">
            <w:pPr>
              <w:keepNext w:val="0"/>
              <w:keepLines w:val="0"/>
              <w:suppressLineNumbers w:val="0"/>
              <w:spacing w:before="0" w:beforeAutospacing="0" w:after="0" w:afterAutospacing="0" w:line="380" w:lineRule="exact"/>
              <w:ind w:left="0" w:right="0"/>
              <w:rPr>
                <w:rFonts w:hint="default" w:ascii="Calibri" w:hAnsi="Calibri" w:cs="Calibri"/>
                <w:sz w:val="24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12E8373">
            <w:pPr>
              <w:keepNext w:val="0"/>
              <w:keepLines w:val="0"/>
              <w:suppressLineNumbers w:val="0"/>
              <w:spacing w:before="0" w:beforeAutospacing="0" w:after="0" w:afterAutospacing="0" w:line="380" w:lineRule="exact"/>
              <w:ind w:left="0" w:right="0"/>
              <w:rPr>
                <w:rFonts w:hint="default" w:ascii="Calibri" w:hAnsi="Calibri" w:cs="Calibri"/>
                <w:sz w:val="24"/>
              </w:rPr>
            </w:pP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D6FE0F6">
            <w:pPr>
              <w:keepNext w:val="0"/>
              <w:keepLines w:val="0"/>
              <w:suppressLineNumbers w:val="0"/>
              <w:spacing w:before="0" w:beforeAutospacing="0" w:after="0" w:afterAutospacing="0" w:line="380" w:lineRule="exact"/>
              <w:ind w:left="0" w:right="0"/>
              <w:rPr>
                <w:rFonts w:hint="default" w:ascii="Calibri" w:hAnsi="Calibri" w:cs="Calibri"/>
                <w:sz w:val="24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8AD6FB2">
            <w:pPr>
              <w:keepNext w:val="0"/>
              <w:keepLines w:val="0"/>
              <w:suppressLineNumbers w:val="0"/>
              <w:spacing w:before="0" w:beforeAutospacing="0" w:after="0" w:afterAutospacing="0" w:line="380" w:lineRule="exact"/>
              <w:ind w:left="0" w:right="0"/>
              <w:rPr>
                <w:rFonts w:hint="default" w:ascii="Calibri" w:hAnsi="Calibri" w:cs="Calibri"/>
                <w:sz w:val="24"/>
              </w:rPr>
            </w:pPr>
          </w:p>
        </w:tc>
        <w:tc>
          <w:tcPr>
            <w:tcW w:w="2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25DCA81">
            <w:pPr>
              <w:keepNext w:val="0"/>
              <w:keepLines w:val="0"/>
              <w:suppressLineNumbers w:val="0"/>
              <w:spacing w:before="0" w:beforeAutospacing="0" w:after="0" w:afterAutospacing="0" w:line="380" w:lineRule="exact"/>
              <w:ind w:left="0" w:right="0"/>
              <w:rPr>
                <w:rFonts w:hint="default" w:ascii="Calibri" w:hAnsi="Calibri" w:cs="Calibri"/>
                <w:sz w:val="24"/>
              </w:rPr>
            </w:pPr>
          </w:p>
        </w:tc>
        <w:tc>
          <w:tcPr>
            <w:tcW w:w="13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3884C96">
            <w:pPr>
              <w:keepNext w:val="0"/>
              <w:keepLines w:val="0"/>
              <w:suppressLineNumbers w:val="0"/>
              <w:spacing w:before="0" w:beforeAutospacing="0" w:after="0" w:afterAutospacing="0" w:line="380" w:lineRule="exact"/>
              <w:ind w:left="0" w:right="0"/>
              <w:rPr>
                <w:rFonts w:hint="default" w:ascii="Calibri" w:hAnsi="Calibri" w:cs="Calibri"/>
                <w:sz w:val="24"/>
              </w:rPr>
            </w:pP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4C51C6D">
            <w:pPr>
              <w:keepNext w:val="0"/>
              <w:keepLines w:val="0"/>
              <w:suppressLineNumbers w:val="0"/>
              <w:spacing w:before="0" w:beforeAutospacing="0" w:after="0" w:afterAutospacing="0" w:line="380" w:lineRule="exact"/>
              <w:ind w:left="0" w:right="0"/>
              <w:rPr>
                <w:rFonts w:hint="default" w:ascii="Calibri" w:hAnsi="Calibri" w:cs="Calibri"/>
                <w:sz w:val="24"/>
              </w:rPr>
            </w:pPr>
          </w:p>
        </w:tc>
      </w:tr>
    </w:tbl>
    <w:p w14:paraId="50C8E812">
      <w:pPr>
        <w:widowControl/>
        <w:numPr>
          <w:ilvl w:val="0"/>
          <w:numId w:val="0"/>
        </w:numPr>
        <w:spacing w:beforeLines="0" w:afterLines="0"/>
        <w:jc w:val="left"/>
        <w:rPr>
          <w:rFonts w:hint="eastAsia" w:ascii="黑体" w:hAnsi="黑体" w:eastAsia="黑体" w:cs="黑体"/>
          <w:b w:val="0"/>
          <w:bCs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0"/>
          <w:szCs w:val="30"/>
          <w:lang w:val="en-US" w:eastAsia="zh-CN"/>
        </w:rPr>
        <w:t>五、主要完成人情况表</w:t>
      </w:r>
    </w:p>
    <w:p w14:paraId="4017D259">
      <w:pPr>
        <w:rPr>
          <w:rFonts w:eastAsia="黑体"/>
          <w:b/>
          <w:bCs/>
          <w:sz w:val="15"/>
          <w:szCs w:val="15"/>
        </w:rPr>
        <w:sectPr>
          <w:pgSz w:w="11906" w:h="16838"/>
          <w:pgMar w:top="1134" w:right="851" w:bottom="1418" w:left="1418" w:header="851" w:footer="794" w:gutter="0"/>
          <w:pgNumType w:fmt="decimal"/>
          <w:cols w:space="425" w:num="1"/>
          <w:docGrid w:type="lines" w:linePitch="312" w:charSpace="0"/>
        </w:sectPr>
      </w:pPr>
    </w:p>
    <w:p w14:paraId="278A5FF7">
      <w:pPr>
        <w:widowControl/>
        <w:numPr>
          <w:ilvl w:val="0"/>
          <w:numId w:val="0"/>
        </w:numPr>
        <w:spacing w:beforeLines="0" w:afterLines="0"/>
        <w:jc w:val="left"/>
        <w:rPr>
          <w:rFonts w:hint="eastAsia" w:ascii="黑体" w:hAnsi="黑体" w:eastAsia="黑体" w:cs="黑体"/>
          <w:b w:val="0"/>
          <w:bCs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0"/>
          <w:szCs w:val="30"/>
          <w:lang w:val="en-US" w:eastAsia="zh-CN"/>
        </w:rPr>
        <w:t>六、申报及推荐意见</w:t>
      </w:r>
    </w:p>
    <w:p w14:paraId="0732A568">
      <w:pPr>
        <w:pStyle w:val="5"/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tbl>
      <w:tblPr>
        <w:tblStyle w:val="11"/>
        <w:tblW w:w="8862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8"/>
        <w:gridCol w:w="7014"/>
      </w:tblGrid>
      <w:tr w14:paraId="1087E5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7" w:hRule="atLeast"/>
        </w:trPr>
        <w:tc>
          <w:tcPr>
            <w:tcW w:w="1848" w:type="dxa"/>
            <w:vAlign w:val="center"/>
          </w:tcPr>
          <w:p w14:paraId="2F1156B5">
            <w:pPr>
              <w:spacing w:beforeLines="0" w:afterLines="0"/>
              <w:jc w:val="center"/>
              <w:rPr>
                <w:rFonts w:hint="eastAsia" w:ascii="黑体" w:hAnsi="黑体" w:eastAsia="黑体" w:cs="Times New Roman"/>
                <w:sz w:val="24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Times New Roman"/>
                <w:sz w:val="24"/>
                <w:szCs w:val="22"/>
                <w:lang w:val="en-US" w:eastAsia="zh-CN"/>
              </w:rPr>
              <w:t>项目负责人</w:t>
            </w:r>
          </w:p>
          <w:p w14:paraId="56FDF3D0">
            <w:pPr>
              <w:spacing w:beforeLines="0" w:afterLines="0"/>
              <w:jc w:val="center"/>
              <w:rPr>
                <w:rFonts w:hint="eastAsia" w:ascii="黑体" w:hAnsi="黑体" w:eastAsia="黑体" w:cs="Times New Roman"/>
                <w:sz w:val="24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Times New Roman"/>
                <w:sz w:val="24"/>
                <w:szCs w:val="22"/>
                <w:lang w:val="en-US" w:eastAsia="zh-CN"/>
              </w:rPr>
              <w:t>意见</w:t>
            </w:r>
          </w:p>
        </w:tc>
        <w:tc>
          <w:tcPr>
            <w:tcW w:w="7014" w:type="dxa"/>
            <w:vAlign w:val="bottom"/>
          </w:tcPr>
          <w:p w14:paraId="6733A8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Lines="0"/>
              <w:ind w:firstLine="480" w:firstLineChars="2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</w:rPr>
              <w:t>本人对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  <w:lang w:val="en-US" w:eastAsia="zh-CN"/>
              </w:rPr>
              <w:t>申报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</w:rPr>
              <w:t>书内容及全部附件材料进行了审查，全部内容和材料属实，并对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  <w:lang w:val="en-US" w:eastAsia="zh-CN"/>
              </w:rPr>
              <w:t>申报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</w:rPr>
              <w:t>材料的真实性负责。</w:t>
            </w:r>
          </w:p>
          <w:p w14:paraId="0D2CB563">
            <w:pPr>
              <w:jc w:val="center"/>
              <w:rPr>
                <w:rFonts w:hint="eastAsia" w:ascii="黑体" w:hAnsi="黑体" w:eastAsia="黑体"/>
                <w:sz w:val="25"/>
                <w:szCs w:val="25"/>
                <w:lang w:val="en-US" w:eastAsia="zh-CN"/>
              </w:rPr>
            </w:pPr>
          </w:p>
          <w:p w14:paraId="3F0C5A0B">
            <w:pPr>
              <w:ind w:firstLine="500" w:firstLineChars="200"/>
              <w:jc w:val="both"/>
              <w:rPr>
                <w:rFonts w:hint="eastAsia" w:ascii="黑体" w:hAnsi="黑体" w:eastAsia="黑体"/>
                <w:sz w:val="25"/>
                <w:szCs w:val="25"/>
              </w:rPr>
            </w:pPr>
            <w:r>
              <w:rPr>
                <w:rFonts w:hint="eastAsia" w:ascii="黑体" w:hAnsi="黑体" w:eastAsia="黑体"/>
                <w:sz w:val="25"/>
                <w:szCs w:val="25"/>
              </w:rPr>
              <w:t>签</w:t>
            </w:r>
            <w:r>
              <w:rPr>
                <w:rFonts w:hint="eastAsia" w:ascii="黑体" w:hAnsi="黑体" w:eastAsia="黑体"/>
                <w:sz w:val="25"/>
                <w:szCs w:val="25"/>
                <w:lang w:val="en-US" w:eastAsia="zh-CN"/>
              </w:rPr>
              <w:t xml:space="preserve">  章</w:t>
            </w:r>
            <w:r>
              <w:rPr>
                <w:rFonts w:hint="eastAsia" w:ascii="黑体" w:hAnsi="黑体" w:eastAsia="黑体"/>
                <w:sz w:val="25"/>
                <w:szCs w:val="25"/>
              </w:rPr>
              <w:t xml:space="preserve">： </w:t>
            </w:r>
            <w:r>
              <w:rPr>
                <w:rFonts w:hint="eastAsia" w:ascii="黑体" w:hAnsi="黑体" w:eastAsia="黑体"/>
                <w:sz w:val="25"/>
                <w:szCs w:val="25"/>
                <w:lang w:val="en-US" w:eastAsia="zh-CN"/>
              </w:rPr>
              <w:t xml:space="preserve">                     </w:t>
            </w:r>
            <w:r>
              <w:rPr>
                <w:rFonts w:hint="eastAsia" w:ascii="黑体" w:hAnsi="黑体" w:eastAsia="黑体"/>
                <w:sz w:val="25"/>
                <w:szCs w:val="25"/>
              </w:rPr>
              <w:t xml:space="preserve"> </w:t>
            </w:r>
            <w:r>
              <w:rPr>
                <w:rFonts w:hint="eastAsia" w:ascii="黑体" w:hAnsi="黑体" w:eastAsia="黑体"/>
                <w:sz w:val="25"/>
                <w:szCs w:val="25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/>
                <w:sz w:val="25"/>
                <w:szCs w:val="25"/>
              </w:rPr>
              <w:t xml:space="preserve"> 年   月   日</w:t>
            </w:r>
          </w:p>
        </w:tc>
      </w:tr>
      <w:tr w14:paraId="66BBDF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848" w:type="dxa"/>
            <w:vAlign w:val="center"/>
          </w:tcPr>
          <w:p w14:paraId="48AE4C9C">
            <w:pPr>
              <w:spacing w:beforeLines="0" w:afterLines="0"/>
              <w:jc w:val="center"/>
              <w:rPr>
                <w:rFonts w:hint="eastAsia" w:ascii="黑体" w:hAnsi="黑体" w:eastAsia="黑体" w:cs="Times New Roman"/>
                <w:sz w:val="24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Times New Roman"/>
                <w:sz w:val="24"/>
                <w:szCs w:val="22"/>
                <w:lang w:val="en-US" w:eastAsia="zh-CN"/>
              </w:rPr>
              <w:t>申报单位</w:t>
            </w:r>
          </w:p>
          <w:p w14:paraId="6344DFD4">
            <w:pPr>
              <w:spacing w:beforeLines="0" w:afterLines="0"/>
              <w:jc w:val="center"/>
              <w:rPr>
                <w:rFonts w:hint="eastAsia" w:ascii="黑体" w:hAnsi="黑体" w:eastAsia="黑体" w:cs="Times New Roman"/>
                <w:sz w:val="24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Times New Roman"/>
                <w:sz w:val="24"/>
                <w:szCs w:val="22"/>
                <w:lang w:val="en-US" w:eastAsia="zh-CN"/>
              </w:rPr>
              <w:t>意见</w:t>
            </w:r>
          </w:p>
        </w:tc>
        <w:tc>
          <w:tcPr>
            <w:tcW w:w="7014" w:type="dxa"/>
            <w:vAlign w:val="top"/>
          </w:tcPr>
          <w:p w14:paraId="2BBCB8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Lines="0"/>
              <w:ind w:firstLine="480" w:firstLineChars="2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</w:rPr>
              <w:t>按照202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</w:rPr>
              <w:t>年度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  <w:lang w:val="en-US" w:eastAsia="zh-CN"/>
              </w:rPr>
              <w:t>甘肃省土木建筑学会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</w:rPr>
              <w:t>科学技术奖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  <w:lang w:val="en-US" w:eastAsia="zh-CN"/>
              </w:rPr>
              <w:t>申报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</w:rPr>
              <w:t>要求，本单位对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  <w:u w:val="single"/>
              </w:rPr>
              <w:t xml:space="preserve">          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</w:rPr>
              <w:t>（个人）申报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  <w:lang w:val="en-US" w:eastAsia="zh-CN"/>
              </w:rPr>
              <w:t>的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  <w:u w:val="single"/>
              </w:rPr>
              <w:t xml:space="preserve">          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  <w:lang w:val="en-US" w:eastAsia="zh-CN"/>
              </w:rPr>
              <w:t>项目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</w:rPr>
              <w:t>进行审核，对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  <w:lang w:val="en-US" w:eastAsia="zh-CN"/>
              </w:rPr>
              <w:t>申报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</w:rPr>
              <w:t>材料的真实性和准确性负责。</w:t>
            </w:r>
          </w:p>
          <w:p w14:paraId="6A1C16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Lines="0"/>
              <w:ind w:firstLine="480" w:firstLineChars="2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</w:rPr>
              <w:t>本单位已于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  <w:u w:val="single"/>
              </w:rPr>
              <w:t xml:space="preserve">       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</w:rPr>
              <w:t>年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  <w:u w:val="single"/>
              </w:rPr>
              <w:t xml:space="preserve">     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</w:rPr>
              <w:t>月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  <w:u w:val="single"/>
              </w:rPr>
              <w:t xml:space="preserve">     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</w:rPr>
              <w:t xml:space="preserve">日至 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  <w:u w:val="single"/>
              </w:rPr>
              <w:t xml:space="preserve">      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</w:rPr>
              <w:t>年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  <w:u w:val="single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</w:rPr>
              <w:t>月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  <w:u w:val="single"/>
              </w:rPr>
              <w:t xml:space="preserve">          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</w:rPr>
              <w:t>日通过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  <w:u w:val="single"/>
              </w:rPr>
              <w:t xml:space="preserve">          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</w:rPr>
              <w:t xml:space="preserve"> （张榜或网络形式）对该项目进行了公示，公示期内无异议，本单位已核实申报项目所属专业组别选择准确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</w:rPr>
              <w:t>同意该项目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  <w:lang w:val="en-US" w:eastAsia="zh-CN"/>
              </w:rPr>
              <w:t>申报甘肃省土木建筑学会科学技术奖--科技创新奖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  <w:u w:val="single"/>
              </w:rPr>
              <w:t xml:space="preserve">          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</w:rPr>
              <w:t>等奖。</w:t>
            </w:r>
          </w:p>
          <w:p w14:paraId="17CD5616">
            <w:pPr>
              <w:ind w:firstLine="500" w:firstLineChars="200"/>
              <w:jc w:val="both"/>
              <w:rPr>
                <w:rFonts w:hint="eastAsia" w:ascii="黑体" w:hAnsi="黑体" w:eastAsia="黑体"/>
                <w:sz w:val="25"/>
                <w:szCs w:val="25"/>
              </w:rPr>
            </w:pPr>
            <w:r>
              <w:rPr>
                <w:rFonts w:hint="eastAsia" w:ascii="黑体" w:hAnsi="黑体" w:eastAsia="黑体"/>
                <w:sz w:val="25"/>
                <w:szCs w:val="25"/>
              </w:rPr>
              <w:t>签</w:t>
            </w:r>
            <w:r>
              <w:rPr>
                <w:rFonts w:hint="eastAsia" w:ascii="黑体" w:hAnsi="黑体" w:eastAsia="黑体"/>
                <w:sz w:val="25"/>
                <w:szCs w:val="25"/>
                <w:lang w:val="en-US" w:eastAsia="zh-CN"/>
              </w:rPr>
              <w:t xml:space="preserve">  章</w:t>
            </w:r>
            <w:r>
              <w:rPr>
                <w:rFonts w:hint="eastAsia" w:ascii="黑体" w:hAnsi="黑体" w:eastAsia="黑体"/>
                <w:sz w:val="25"/>
                <w:szCs w:val="25"/>
              </w:rPr>
              <w:t xml:space="preserve">： </w:t>
            </w:r>
            <w:r>
              <w:rPr>
                <w:rFonts w:hint="eastAsia" w:ascii="黑体" w:hAnsi="黑体" w:eastAsia="黑体"/>
                <w:sz w:val="25"/>
                <w:szCs w:val="25"/>
                <w:lang w:val="en-US" w:eastAsia="zh-CN"/>
              </w:rPr>
              <w:t xml:space="preserve">                     </w:t>
            </w:r>
            <w:r>
              <w:rPr>
                <w:rFonts w:hint="eastAsia" w:ascii="黑体" w:hAnsi="黑体" w:eastAsia="黑体"/>
                <w:sz w:val="25"/>
                <w:szCs w:val="25"/>
              </w:rPr>
              <w:t xml:space="preserve"> </w:t>
            </w:r>
            <w:r>
              <w:rPr>
                <w:rFonts w:hint="eastAsia" w:ascii="黑体" w:hAnsi="黑体" w:eastAsia="黑体"/>
                <w:sz w:val="25"/>
                <w:szCs w:val="25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/>
                <w:sz w:val="25"/>
                <w:szCs w:val="25"/>
              </w:rPr>
              <w:t xml:space="preserve"> 年   月   日</w:t>
            </w:r>
          </w:p>
        </w:tc>
      </w:tr>
      <w:tr w14:paraId="6D4056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0" w:hRule="atLeast"/>
        </w:trPr>
        <w:tc>
          <w:tcPr>
            <w:tcW w:w="1848" w:type="dxa"/>
            <w:vMerge w:val="restart"/>
            <w:vAlign w:val="center"/>
          </w:tcPr>
          <w:p w14:paraId="160001E3">
            <w:pPr>
              <w:spacing w:beforeLines="0" w:afterLines="0"/>
              <w:jc w:val="center"/>
              <w:rPr>
                <w:rFonts w:hint="eastAsia" w:ascii="黑体" w:hAnsi="黑体" w:eastAsia="黑体" w:cs="Times New Roman"/>
                <w:sz w:val="24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Times New Roman"/>
                <w:sz w:val="24"/>
                <w:szCs w:val="22"/>
                <w:lang w:val="en-US" w:eastAsia="zh-CN"/>
              </w:rPr>
              <w:t>推荐单位</w:t>
            </w:r>
          </w:p>
          <w:p w14:paraId="462C344F">
            <w:pPr>
              <w:spacing w:beforeLines="0" w:afterLines="0"/>
              <w:jc w:val="center"/>
              <w:rPr>
                <w:rFonts w:hint="default" w:ascii="黑体" w:hAnsi="黑体" w:eastAsia="黑体" w:cs="Times New Roman"/>
                <w:sz w:val="24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Times New Roman"/>
                <w:sz w:val="24"/>
                <w:szCs w:val="22"/>
                <w:lang w:val="en-US" w:eastAsia="zh-CN"/>
              </w:rPr>
              <w:t>（推荐人）</w:t>
            </w:r>
          </w:p>
          <w:p w14:paraId="7516B53C">
            <w:pPr>
              <w:spacing w:beforeLines="0" w:afterLines="0"/>
              <w:jc w:val="center"/>
              <w:rPr>
                <w:rFonts w:hint="default" w:ascii="黑体" w:hAnsi="黑体" w:eastAsia="黑体"/>
                <w:sz w:val="25"/>
                <w:szCs w:val="25"/>
                <w:lang w:val="en-US" w:eastAsia="zh-CN"/>
              </w:rPr>
            </w:pPr>
            <w:r>
              <w:rPr>
                <w:rFonts w:hint="eastAsia" w:ascii="黑体" w:hAnsi="黑体" w:eastAsia="黑体" w:cs="Times New Roman"/>
                <w:sz w:val="24"/>
                <w:szCs w:val="22"/>
                <w:lang w:val="en-US" w:eastAsia="zh-CN"/>
              </w:rPr>
              <w:t>意 见</w:t>
            </w:r>
          </w:p>
        </w:tc>
        <w:tc>
          <w:tcPr>
            <w:tcW w:w="7014" w:type="dxa"/>
            <w:tcBorders>
              <w:bottom w:val="single" w:color="auto" w:sz="4" w:space="0"/>
            </w:tcBorders>
            <w:vAlign w:val="top"/>
          </w:tcPr>
          <w:p w14:paraId="2A5265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Lines="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</w:rPr>
              <w:t>推荐意见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  <w:lang w:val="en-US" w:eastAsia="zh-CN"/>
              </w:rPr>
              <w:t>（该项目解决哪些问题，采用哪些研究方法，取得了哪些成果，取得怎样的成效等方面介绍，不超600字）</w:t>
            </w:r>
          </w:p>
          <w:p w14:paraId="4B54FAC6">
            <w:pPr>
              <w:spacing w:line="500" w:lineRule="exact"/>
              <w:rPr>
                <w:rFonts w:ascii="宋体" w:hAnsi="宋体"/>
                <w:color w:val="000000"/>
                <w:szCs w:val="21"/>
              </w:rPr>
            </w:pPr>
          </w:p>
          <w:p w14:paraId="5B22B79C">
            <w:pPr>
              <w:spacing w:line="500" w:lineRule="exact"/>
              <w:rPr>
                <w:rFonts w:ascii="宋体" w:hAnsi="宋体"/>
                <w:color w:val="000000"/>
                <w:szCs w:val="21"/>
              </w:rPr>
            </w:pPr>
          </w:p>
          <w:p w14:paraId="7CBDD853">
            <w:pPr>
              <w:spacing w:line="240" w:lineRule="auto"/>
              <w:ind w:firstLine="480" w:firstLineChars="200"/>
              <w:jc w:val="left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  <w:lang w:val="en-US" w:eastAsia="zh-CN"/>
              </w:rPr>
              <w:t>按照2026年度甘肃省土木建筑学会科学技术奖推荐要求，本单位（推荐人）对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  <w:u w:val="single"/>
              </w:rPr>
              <w:t xml:space="preserve">          </w:t>
            </w:r>
            <w:r>
              <w:rPr>
                <w:rFonts w:hint="eastAsia" w:ascii="宋体" w:hAnsi="宋体"/>
                <w:color w:val="000000"/>
                <w:szCs w:val="21"/>
                <w:u w:val="none"/>
              </w:rPr>
              <w:t>（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  <w:lang w:val="en-US" w:eastAsia="zh-CN"/>
              </w:rPr>
              <w:t>单位/个人）申报的</w:t>
            </w:r>
            <w:r>
              <w:rPr>
                <w:rFonts w:hint="eastAsia" w:ascii="宋体" w:hAnsi="宋体"/>
                <w:color w:val="000000"/>
                <w:szCs w:val="21"/>
                <w:u w:val="single"/>
                <w:lang w:val="en-US" w:eastAsia="zh-CN"/>
              </w:rPr>
              <w:t xml:space="preserve">                      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  <w:lang w:val="en-US" w:eastAsia="zh-CN"/>
              </w:rPr>
              <w:t>项目进行审核，对申报材料的真实性和准确性负责。</w:t>
            </w:r>
          </w:p>
          <w:p w14:paraId="396F48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 w:line="240" w:lineRule="auto"/>
              <w:ind w:firstLine="480" w:firstLineChars="200"/>
              <w:textAlignment w:val="auto"/>
              <w:rPr>
                <w:rFonts w:hint="default" w:ascii="黑体" w:hAnsi="黑体" w:eastAsia="黑体"/>
                <w:sz w:val="25"/>
                <w:szCs w:val="25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  <w:lang w:val="en-US" w:eastAsia="zh-CN"/>
              </w:rPr>
              <w:t>本单位已</w:t>
            </w:r>
            <w:r>
              <w:rPr>
                <w:rFonts w:hint="eastAsia" w:ascii="宋体" w:hAnsi="宋体"/>
                <w:color w:val="000000"/>
                <w:szCs w:val="21"/>
              </w:rPr>
              <w:t>于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  <w:u w:val="single"/>
              </w:rPr>
              <w:t xml:space="preserve">       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</w:rPr>
              <w:t>年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  <w:u w:val="single"/>
              </w:rPr>
              <w:t xml:space="preserve">     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</w:rPr>
              <w:t>月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  <w:u w:val="single"/>
              </w:rPr>
              <w:t xml:space="preserve">     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</w:rPr>
              <w:t>日至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  <w:u w:val="single"/>
              </w:rPr>
              <w:t xml:space="preserve">       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</w:rPr>
              <w:t>年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  <w:u w:val="single"/>
              </w:rPr>
              <w:t xml:space="preserve">     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</w:rPr>
              <w:t>月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  <w:u w:val="single"/>
              </w:rPr>
              <w:t xml:space="preserve">     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</w:rPr>
              <w:t>日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  <w:lang w:val="en-US" w:eastAsia="zh-CN"/>
              </w:rPr>
              <w:t>通过</w:t>
            </w: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000000"/>
                <w:szCs w:val="21"/>
                <w:u w:val="single"/>
              </w:rPr>
              <w:t xml:space="preserve">  </w:t>
            </w:r>
            <w:r>
              <w:rPr>
                <w:rFonts w:hint="eastAsia" w:ascii="宋体" w:hAnsi="宋体"/>
                <w:color w:val="000000"/>
                <w:szCs w:val="21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color w:val="000000"/>
                <w:szCs w:val="21"/>
                <w:u w:val="single"/>
              </w:rPr>
              <w:t xml:space="preserve">    （张榜或网络形式）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  <w:lang w:val="en-US" w:eastAsia="zh-CN"/>
              </w:rPr>
              <w:t>对该项目进行了公示，公示期内无异议，同意推荐该项目申报甘肃省土木建筑学会科学技术奖--科技创新奖</w:t>
            </w:r>
            <w:r>
              <w:rPr>
                <w:rFonts w:hint="eastAsia" w:ascii="宋体" w:hAnsi="宋体"/>
                <w:color w:val="000000"/>
                <w:szCs w:val="21"/>
                <w:u w:val="single"/>
              </w:rPr>
              <w:t xml:space="preserve">   </w:t>
            </w:r>
            <w:r>
              <w:rPr>
                <w:rFonts w:hint="eastAsia" w:ascii="宋体" w:hAnsi="宋体"/>
                <w:color w:val="000000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  <w:lang w:val="en-US" w:eastAsia="zh-CN"/>
              </w:rPr>
              <w:t>等奖</w:t>
            </w:r>
            <w:r>
              <w:rPr>
                <w:rFonts w:hint="eastAsia" w:ascii="宋体" w:hAnsi="宋体"/>
                <w:color w:val="000000"/>
                <w:szCs w:val="21"/>
              </w:rPr>
              <w:t>。</w:t>
            </w:r>
          </w:p>
        </w:tc>
      </w:tr>
      <w:tr w14:paraId="717890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6" w:hRule="atLeast"/>
        </w:trPr>
        <w:tc>
          <w:tcPr>
            <w:tcW w:w="1848" w:type="dxa"/>
            <w:vMerge w:val="continue"/>
            <w:vAlign w:val="center"/>
          </w:tcPr>
          <w:p w14:paraId="4C7DD6A4">
            <w:pPr>
              <w:jc w:val="center"/>
              <w:rPr>
                <w:rFonts w:hint="eastAsia" w:ascii="黑体" w:hAnsi="黑体" w:eastAsia="黑体"/>
                <w:sz w:val="25"/>
                <w:szCs w:val="25"/>
                <w:lang w:val="en-US" w:eastAsia="zh-CN"/>
              </w:rPr>
            </w:pPr>
          </w:p>
        </w:tc>
        <w:tc>
          <w:tcPr>
            <w:tcW w:w="7014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110241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Lines="0"/>
              <w:ind w:firstLine="480" w:firstLineChars="200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32"/>
              </w:rPr>
            </w:pPr>
            <w:r>
              <w:rPr>
                <w:rFonts w:hint="default" w:ascii="仿宋" w:hAnsi="仿宋" w:eastAsia="仿宋" w:cs="仿宋"/>
                <w:color w:val="000000"/>
                <w:sz w:val="24"/>
                <w:szCs w:val="32"/>
              </w:rPr>
              <w:t>声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  <w:lang w:val="en-US" w:eastAsia="zh-CN"/>
              </w:rPr>
              <w:t xml:space="preserve">  </w:t>
            </w:r>
            <w:r>
              <w:rPr>
                <w:rFonts w:hint="default" w:ascii="仿宋" w:hAnsi="仿宋" w:eastAsia="仿宋" w:cs="仿宋"/>
                <w:color w:val="000000"/>
                <w:sz w:val="24"/>
                <w:szCs w:val="32"/>
              </w:rPr>
              <w:t>明：本单位按照《甘肃省土木建筑学会科学技术奖评选办法》履行推荐责任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  <w:lang w:eastAsia="zh-CN"/>
              </w:rPr>
              <w:t>，</w:t>
            </w:r>
            <w:r>
              <w:rPr>
                <w:rFonts w:hint="default" w:ascii="仿宋" w:hAnsi="仿宋" w:eastAsia="仿宋" w:cs="仿宋"/>
                <w:color w:val="000000"/>
                <w:sz w:val="24"/>
                <w:szCs w:val="32"/>
              </w:rPr>
              <w:t>对推荐材料真实性和准确性负责，并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  <w:lang w:val="en-US" w:eastAsia="zh-CN"/>
              </w:rPr>
              <w:t>已审核</w:t>
            </w:r>
            <w:r>
              <w:rPr>
                <w:rFonts w:hint="default" w:ascii="仿宋" w:hAnsi="仿宋" w:eastAsia="仿宋" w:cs="仿宋"/>
                <w:color w:val="000000"/>
                <w:sz w:val="24"/>
                <w:szCs w:val="32"/>
              </w:rPr>
              <w:t>申报者遵纪守法、道德品行、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  <w:lang w:val="en-US" w:eastAsia="zh-CN"/>
              </w:rPr>
              <w:t>知识产权、</w:t>
            </w:r>
            <w:r>
              <w:rPr>
                <w:rFonts w:hint="default" w:ascii="仿宋" w:hAnsi="仿宋" w:eastAsia="仿宋" w:cs="仿宋"/>
                <w:color w:val="000000"/>
                <w:sz w:val="24"/>
                <w:szCs w:val="32"/>
              </w:rPr>
              <w:t>学术水平等情况进行了审核，确认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  <w:lang w:val="en-US" w:eastAsia="zh-CN"/>
              </w:rPr>
              <w:t>无违</w:t>
            </w:r>
            <w:r>
              <w:rPr>
                <w:rFonts w:hint="default" w:ascii="仿宋" w:hAnsi="仿宋" w:eastAsia="仿宋" w:cs="仿宋"/>
                <w:color w:val="000000"/>
                <w:sz w:val="24"/>
                <w:szCs w:val="32"/>
              </w:rPr>
              <w:t>规情形以及其他依规不得推荐情况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  <w:lang w:eastAsia="zh-CN"/>
              </w:rPr>
              <w:t>；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  <w:lang w:val="en-US" w:eastAsia="zh-CN"/>
              </w:rPr>
              <w:t>发生</w:t>
            </w:r>
            <w:r>
              <w:rPr>
                <w:rFonts w:hint="default" w:ascii="仿宋" w:hAnsi="仿宋" w:eastAsia="仿宋" w:cs="仿宋"/>
                <w:color w:val="000000"/>
                <w:sz w:val="24"/>
                <w:szCs w:val="32"/>
              </w:rPr>
              <w:t>争议将承担相应调查核实责任，如有材料虚假或违纪行为，愿承担相应责任并按规定接受处理。</w:t>
            </w:r>
          </w:p>
          <w:p w14:paraId="2BBBCA39">
            <w:pPr>
              <w:jc w:val="both"/>
              <w:rPr>
                <w:rFonts w:hint="eastAsia" w:ascii="宋体" w:hAnsi="宋体"/>
                <w:color w:val="000000"/>
                <w:szCs w:val="21"/>
              </w:rPr>
            </w:pPr>
          </w:p>
          <w:p w14:paraId="4E1CA611">
            <w:pPr>
              <w:jc w:val="both"/>
              <w:rPr>
                <w:rFonts w:hint="eastAsia" w:ascii="宋体" w:hAnsi="宋体"/>
                <w:color w:val="000000"/>
                <w:szCs w:val="21"/>
              </w:rPr>
            </w:pPr>
          </w:p>
          <w:p w14:paraId="39189AD9">
            <w:pPr>
              <w:jc w:val="both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/>
                <w:sz w:val="25"/>
                <w:szCs w:val="25"/>
                <w:lang w:val="en-US" w:eastAsia="zh-CN"/>
              </w:rPr>
              <w:t>推荐单位或推荐人签章：               年   月   日</w:t>
            </w:r>
          </w:p>
        </w:tc>
      </w:tr>
    </w:tbl>
    <w:p w14:paraId="0A25839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80" w:lineRule="exac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sz w:val="32"/>
          <w:szCs w:val="32"/>
          <w:shd w:val="clear" w:fill="FFFFFF"/>
        </w:rPr>
      </w:pPr>
    </w:p>
    <w:sectPr>
      <w:pgSz w:w="11906" w:h="16838"/>
      <w:pgMar w:top="1383" w:right="1576" w:bottom="1213" w:left="1576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DC150E9A-4105-4404-9E86-A976ACE38ECE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39EF6A17-AE38-4420-8DCF-49158F3DF02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3" w:fontKey="{F113799A-E90B-4BE5-8A8F-DDE4CFF2E495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4" w:fontKey="{076591EC-E912-40A2-9AF7-0F759ED92D38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09413954-3E8C-46FF-84D4-6AF8061C34F2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6" w:fontKey="{46BAE472-2F54-49BF-8884-8209D26AD389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7" w:fontKey="{208DFC4A-8C43-4428-A5C4-F05A3253A165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8" w:fontKey="{E416FFEC-F1BE-45F8-8807-F116F0BE67D7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9" w:fontKey="{1180F68E-1093-4A68-B581-C4F6FC611C76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10" w:fontKey="{DB980435-21A0-4335-BDED-08588CC81EB5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1" w:fontKey="{6A0A0F14-86B3-4DC3-9411-C34AFC7C6DE0}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00" w:csb1="00000000"/>
    <w:embedRegular r:id="rId12" w:fontKey="{2FBC663C-D26B-49D4-80FB-74D0827A69E7}"/>
  </w:font>
  <w:font w:name="WPSEMBED1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KSOF0B7949D1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E14E22">
    <w:pPr>
      <w:pStyle w:val="8"/>
    </w:pPr>
  </w:p>
  <w:p w14:paraId="40468F79"/>
  <w:p w14:paraId="384FA589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EF0F6E">
    <w:pPr>
      <w:pStyle w:val="8"/>
      <w:framePr w:wrap="around" w:vAnchor="text" w:hAnchor="margin" w:xAlign="center" w:y="1"/>
      <w:rPr>
        <w:rStyle w:val="15"/>
      </w:rPr>
    </w:pPr>
    <w:r>
      <w:fldChar w:fldCharType="begin"/>
    </w:r>
    <w:r>
      <w:rPr>
        <w:rStyle w:val="15"/>
      </w:rPr>
      <w:instrText xml:space="preserve">PAGE  </w:instrText>
    </w:r>
    <w:r>
      <w:fldChar w:fldCharType="end"/>
    </w:r>
  </w:p>
  <w:p w14:paraId="02CA7C48">
    <w:pPr>
      <w:pStyle w:val="8"/>
    </w:pPr>
  </w:p>
  <w:p w14:paraId="0049C28F"/>
  <w:p w14:paraId="284E2F44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D9524F">
    <w:pPr>
      <w:pStyle w:val="8"/>
    </w:pPr>
  </w:p>
  <w:p w14:paraId="5153D998"/>
  <w:p w14:paraId="27852065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28E1C3">
    <w:pPr>
      <w:pStyle w:val="8"/>
    </w:pPr>
  </w:p>
  <w:p w14:paraId="796EB9FA"/>
  <w:p w14:paraId="6576058A"/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7A8FAB">
    <w:pPr>
      <w:pStyle w:val="8"/>
      <w:jc w:val="center"/>
      <w:rPr>
        <w:sz w:val="24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B829C2B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B829C2B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9C9F34">
    <w:pPr>
      <w:pStyle w:val="9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A802461"/>
    <w:multiLevelType w:val="singleLevel"/>
    <w:tmpl w:val="0A802461"/>
    <w:lvl w:ilvl="0" w:tentative="0">
      <w:start w:val="1"/>
      <w:numFmt w:val="decimal"/>
      <w:pStyle w:val="5"/>
      <w:lvlText w:val="%1."/>
      <w:lvlJc w:val="left"/>
      <w:pPr>
        <w:tabs>
          <w:tab w:val="left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dmNDlhODUyNDkwNTE4NTQzMjhhNTg1ZWNmZjI2ZTUifQ=="/>
  </w:docVars>
  <w:rsids>
    <w:rsidRoot w:val="00000000"/>
    <w:rsid w:val="05763198"/>
    <w:rsid w:val="084803F7"/>
    <w:rsid w:val="0C6B7E79"/>
    <w:rsid w:val="0F08700E"/>
    <w:rsid w:val="10DC7E58"/>
    <w:rsid w:val="1174666A"/>
    <w:rsid w:val="12904578"/>
    <w:rsid w:val="12DE2CC5"/>
    <w:rsid w:val="12F17558"/>
    <w:rsid w:val="14CC25DA"/>
    <w:rsid w:val="188350F6"/>
    <w:rsid w:val="1AEF6A73"/>
    <w:rsid w:val="1B2D4150"/>
    <w:rsid w:val="20C22D03"/>
    <w:rsid w:val="26B80661"/>
    <w:rsid w:val="285C67FA"/>
    <w:rsid w:val="290D2E03"/>
    <w:rsid w:val="2B840A91"/>
    <w:rsid w:val="30A64E8D"/>
    <w:rsid w:val="30D16C82"/>
    <w:rsid w:val="3253744E"/>
    <w:rsid w:val="36633A19"/>
    <w:rsid w:val="37E22DB7"/>
    <w:rsid w:val="37E45579"/>
    <w:rsid w:val="3AC47769"/>
    <w:rsid w:val="3AD32891"/>
    <w:rsid w:val="3B032F5E"/>
    <w:rsid w:val="401B7113"/>
    <w:rsid w:val="423A77DC"/>
    <w:rsid w:val="4283791D"/>
    <w:rsid w:val="475934F8"/>
    <w:rsid w:val="47C737CE"/>
    <w:rsid w:val="4942057D"/>
    <w:rsid w:val="4B4B4EE3"/>
    <w:rsid w:val="53346A12"/>
    <w:rsid w:val="5BF941F5"/>
    <w:rsid w:val="62A44DA2"/>
    <w:rsid w:val="66E45C3E"/>
    <w:rsid w:val="682C6DFF"/>
    <w:rsid w:val="6A4A6577"/>
    <w:rsid w:val="6CE1082F"/>
    <w:rsid w:val="6FD17942"/>
    <w:rsid w:val="70C468C4"/>
    <w:rsid w:val="72CD113C"/>
    <w:rsid w:val="748C3843"/>
    <w:rsid w:val="76B63C8D"/>
    <w:rsid w:val="78C8581A"/>
    <w:rsid w:val="79336CA0"/>
    <w:rsid w:val="799474CF"/>
    <w:rsid w:val="7D9E45F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qFormat="1"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4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Number"/>
    <w:basedOn w:val="1"/>
    <w:qFormat/>
    <w:uiPriority w:val="0"/>
    <w:pPr>
      <w:numPr>
        <w:ilvl w:val="0"/>
        <w:numId w:val="1"/>
      </w:numPr>
    </w:pPr>
  </w:style>
  <w:style w:type="paragraph" w:styleId="6">
    <w:name w:val="Plain Text"/>
    <w:basedOn w:val="1"/>
    <w:semiHidden/>
    <w:qFormat/>
    <w:uiPriority w:val="0"/>
    <w:rPr>
      <w:rFonts w:ascii="宋体" w:hAnsi="Courier New" w:cs="Courier New"/>
      <w:b/>
      <w:szCs w:val="21"/>
    </w:rPr>
  </w:style>
  <w:style w:type="paragraph" w:styleId="7">
    <w:name w:val="Body Text Indent 2"/>
    <w:basedOn w:val="1"/>
    <w:qFormat/>
    <w:uiPriority w:val="99"/>
    <w:pPr>
      <w:spacing w:line="480" w:lineRule="auto"/>
      <w:ind w:left="420" w:leftChars="200"/>
    </w:pPr>
    <w:rPr>
      <w:szCs w:val="24"/>
    </w:rPr>
  </w:style>
  <w:style w:type="paragraph" w:styleId="8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paragraph" w:styleId="9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page number"/>
    <w:basedOn w:val="13"/>
    <w:qFormat/>
    <w:uiPriority w:val="0"/>
  </w:style>
  <w:style w:type="character" w:styleId="16">
    <w:name w:val="Hyperlink"/>
    <w:basedOn w:val="13"/>
    <w:qFormat/>
    <w:uiPriority w:val="0"/>
    <w:rPr>
      <w:color w:val="0000FF"/>
      <w:u w:val="single"/>
    </w:rPr>
  </w:style>
  <w:style w:type="paragraph" w:customStyle="1" w:styleId="17">
    <w:name w:val="样式2"/>
    <w:basedOn w:val="1"/>
    <w:qFormat/>
    <w:uiPriority w:val="0"/>
    <w:rPr>
      <w:rFonts w:eastAsia="仿宋" w:asciiTheme="minorAscii" w:hAnsiTheme="minorAscii"/>
      <w:sz w:val="32"/>
    </w:rPr>
  </w:style>
  <w:style w:type="paragraph" w:customStyle="1" w:styleId="18">
    <w:name w:val="List Paragraph"/>
    <w:basedOn w:val="1"/>
    <w:qFormat/>
    <w:uiPriority w:val="99"/>
    <w:pPr>
      <w:ind w:firstLine="420" w:firstLineChars="200"/>
    </w:pPr>
  </w:style>
  <w:style w:type="paragraph" w:customStyle="1" w:styleId="19">
    <w:name w:val="正文1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5.xml"/><Relationship Id="rId7" Type="http://schemas.openxmlformats.org/officeDocument/2006/relationships/header" Target="header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2" Type="http://schemas.openxmlformats.org/officeDocument/2006/relationships/font" Target="fonts/font12.odttf"/><Relationship Id="rId11" Type="http://schemas.openxmlformats.org/officeDocument/2006/relationships/font" Target="fonts/font11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2098</Words>
  <Characters>2139</Characters>
  <Lines>0</Lines>
  <Paragraphs>0</Paragraphs>
  <TotalTime>4</TotalTime>
  <ScaleCrop>false</ScaleCrop>
  <LinksUpToDate>false</LinksUpToDate>
  <CharactersWithSpaces>2594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2021-04-14T11:35:00Z</dcterms:created>
  <dc:creator>queen</dc:creator>
  <cp:lastModifiedBy>浅Sè调べ</cp:lastModifiedBy>
  <cp:lastPrinted>2025-08-26T03:05:00Z</cp:lastPrinted>
  <dcterms:modified xsi:type="dcterms:W3CDTF">2026-09-07T04:52:35Z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0704F756670E41698EC05F4C4569A801</vt:lpwstr>
  </property>
  <property fmtid="{D5CDD505-2E9C-101B-9397-08002B2CF9AE}" pid="4" name="KSOTemplateDocerSaveRecord">
    <vt:lpwstr>eyJoZGlkIjoiNGUyMTA1ZGY5ODdkY2NjMzI3NjY0ZjFjNDc5MTQ5MjEiLCJ1c2VySWQiOiI0MDc3MzgxNjgifQ==</vt:lpwstr>
  </property>
</Properties>
</file>